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F0" w:rsidRPr="000721F0" w:rsidRDefault="000721F0" w:rsidP="000721F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721F0">
        <w:rPr>
          <w:rFonts w:ascii="Arial" w:eastAsia="Times New Roman" w:hAnsi="Arial" w:cs="Arial"/>
          <w:b/>
          <w:bCs/>
          <w:color w:val="2D2D2D"/>
          <w:spacing w:val="2"/>
          <w:kern w:val="36"/>
          <w:sz w:val="46"/>
          <w:szCs w:val="46"/>
          <w:lang w:eastAsia="ru-RU"/>
        </w:rPr>
        <w:t>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(с изменениями на 13 июня 2018 года)</w:t>
      </w:r>
    </w:p>
    <w:p w:rsidR="000721F0" w:rsidRPr="000721F0" w:rsidRDefault="000721F0" w:rsidP="000721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 </w:t>
      </w:r>
      <w:r w:rsidRPr="000721F0">
        <w:rPr>
          <w:rFonts w:ascii="Arial" w:eastAsia="Times New Roman" w:hAnsi="Arial" w:cs="Arial"/>
          <w:color w:val="3C3C3C"/>
          <w:spacing w:val="2"/>
          <w:sz w:val="31"/>
          <w:szCs w:val="31"/>
          <w:lang w:eastAsia="ru-RU"/>
        </w:rPr>
        <w:br/>
        <w:t>ЗАКОН</w:t>
      </w:r>
      <w:r w:rsidRPr="000721F0">
        <w:rPr>
          <w:rFonts w:ascii="Arial" w:eastAsia="Times New Roman" w:hAnsi="Arial" w:cs="Arial"/>
          <w:color w:val="3C3C3C"/>
          <w:spacing w:val="2"/>
          <w:sz w:val="31"/>
          <w:szCs w:val="31"/>
          <w:lang w:eastAsia="ru-RU"/>
        </w:rPr>
        <w:br/>
        <w:t> </w:t>
      </w:r>
      <w:r w:rsidRPr="000721F0">
        <w:rPr>
          <w:rFonts w:ascii="Arial" w:eastAsia="Times New Roman" w:hAnsi="Arial" w:cs="Arial"/>
          <w:color w:val="3C3C3C"/>
          <w:spacing w:val="2"/>
          <w:sz w:val="31"/>
          <w:szCs w:val="31"/>
          <w:lang w:eastAsia="ru-RU"/>
        </w:rPr>
        <w:br/>
        <w:t> ПРИМОРСКОГО КРАЯ </w:t>
      </w:r>
      <w:r w:rsidRPr="000721F0">
        <w:rPr>
          <w:rFonts w:ascii="Arial" w:eastAsia="Times New Roman" w:hAnsi="Arial" w:cs="Arial"/>
          <w:color w:val="3C3C3C"/>
          <w:spacing w:val="2"/>
          <w:sz w:val="31"/>
          <w:szCs w:val="31"/>
          <w:lang w:eastAsia="ru-RU"/>
        </w:rPr>
        <w:br/>
        <w:t> </w:t>
      </w:r>
      <w:r w:rsidRPr="000721F0">
        <w:rPr>
          <w:rFonts w:ascii="Arial" w:eastAsia="Times New Roman" w:hAnsi="Arial" w:cs="Arial"/>
          <w:color w:val="3C3C3C"/>
          <w:spacing w:val="2"/>
          <w:sz w:val="31"/>
          <w:szCs w:val="31"/>
          <w:lang w:eastAsia="ru-RU"/>
        </w:rPr>
        <w:br/>
        <w:t>от 12 февраля 2013 года N 168-КЗ</w:t>
      </w:r>
      <w:proofErr w:type="gramStart"/>
      <w:r w:rsidRPr="000721F0">
        <w:rPr>
          <w:rFonts w:ascii="Arial" w:eastAsia="Times New Roman" w:hAnsi="Arial" w:cs="Arial"/>
          <w:color w:val="3C3C3C"/>
          <w:spacing w:val="2"/>
          <w:sz w:val="31"/>
          <w:szCs w:val="31"/>
          <w:lang w:eastAsia="ru-RU"/>
        </w:rPr>
        <w:br/>
        <w:t> </w:t>
      </w:r>
      <w:r w:rsidRPr="000721F0">
        <w:rPr>
          <w:rFonts w:ascii="Arial" w:eastAsia="Times New Roman" w:hAnsi="Arial" w:cs="Arial"/>
          <w:color w:val="3C3C3C"/>
          <w:spacing w:val="2"/>
          <w:sz w:val="31"/>
          <w:szCs w:val="31"/>
          <w:lang w:eastAsia="ru-RU"/>
        </w:rPr>
        <w:br/>
        <w:t> </w:t>
      </w:r>
      <w:r w:rsidRPr="000721F0">
        <w:rPr>
          <w:rFonts w:ascii="Arial" w:eastAsia="Times New Roman" w:hAnsi="Arial" w:cs="Arial"/>
          <w:color w:val="3C3C3C"/>
          <w:spacing w:val="2"/>
          <w:sz w:val="31"/>
          <w:szCs w:val="31"/>
          <w:lang w:eastAsia="ru-RU"/>
        </w:rPr>
        <w:br/>
        <w:t>О</w:t>
      </w:r>
      <w:proofErr w:type="gramEnd"/>
      <w:r w:rsidRPr="000721F0">
        <w:rPr>
          <w:rFonts w:ascii="Arial" w:eastAsia="Times New Roman" w:hAnsi="Arial" w:cs="Arial"/>
          <w:color w:val="3C3C3C"/>
          <w:spacing w:val="2"/>
          <w:sz w:val="31"/>
          <w:szCs w:val="31"/>
          <w:lang w:eastAsia="ru-RU"/>
        </w:rPr>
        <w:t>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rsidR="000721F0" w:rsidRPr="000721F0" w:rsidRDefault="000721F0" w:rsidP="000721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t>____________________________________________________________________</w:t>
      </w:r>
      <w:r w:rsidRPr="000721F0">
        <w:rPr>
          <w:rFonts w:ascii="Arial" w:eastAsia="Times New Roman" w:hAnsi="Arial" w:cs="Arial"/>
          <w:color w:val="2D2D2D"/>
          <w:spacing w:val="2"/>
          <w:sz w:val="21"/>
          <w:szCs w:val="21"/>
          <w:lang w:eastAsia="ru-RU"/>
        </w:rPr>
        <w:br/>
        <w:t>Утратил силу с 1 января 2019 года на основании </w:t>
      </w:r>
      <w:hyperlink r:id="rId4" w:history="1">
        <w:r w:rsidRPr="000721F0">
          <w:rPr>
            <w:rFonts w:ascii="Arial" w:eastAsia="Times New Roman" w:hAnsi="Arial" w:cs="Arial"/>
            <w:color w:val="00466E"/>
            <w:spacing w:val="2"/>
            <w:sz w:val="21"/>
            <w:u w:val="single"/>
            <w:lang w:eastAsia="ru-RU"/>
          </w:rPr>
          <w:t>Закона Приморского края от 24.12.2018 N 433-КЗ</w:t>
        </w:r>
      </w:hyperlink>
      <w:r w:rsidRPr="000721F0">
        <w:rPr>
          <w:rFonts w:ascii="Arial" w:eastAsia="Times New Roman" w:hAnsi="Arial" w:cs="Arial"/>
          <w:color w:val="2D2D2D"/>
          <w:spacing w:val="2"/>
          <w:sz w:val="21"/>
          <w:szCs w:val="21"/>
          <w:lang w:eastAsia="ru-RU"/>
        </w:rPr>
        <w:t>.</w:t>
      </w:r>
      <w:r w:rsidRPr="000721F0">
        <w:rPr>
          <w:rFonts w:ascii="Arial" w:eastAsia="Times New Roman" w:hAnsi="Arial" w:cs="Arial"/>
          <w:color w:val="2D2D2D"/>
          <w:spacing w:val="2"/>
          <w:sz w:val="21"/>
          <w:szCs w:val="21"/>
          <w:lang w:eastAsia="ru-RU"/>
        </w:rPr>
        <w:br/>
        <w:t>____________________________________________________________________</w:t>
      </w:r>
    </w:p>
    <w:p w:rsidR="000721F0" w:rsidRPr="000721F0" w:rsidRDefault="000721F0" w:rsidP="000721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t>(в редакции </w:t>
      </w:r>
      <w:hyperlink r:id="rId5" w:history="1">
        <w:r w:rsidRPr="000721F0">
          <w:rPr>
            <w:rFonts w:ascii="Arial" w:eastAsia="Times New Roman" w:hAnsi="Arial" w:cs="Arial"/>
            <w:color w:val="00466E"/>
            <w:spacing w:val="2"/>
            <w:sz w:val="21"/>
            <w:u w:val="single"/>
            <w:lang w:eastAsia="ru-RU"/>
          </w:rPr>
          <w:t>Законов Приморского края от 03.10.2013 N 279-КЗ</w:t>
        </w:r>
      </w:hyperlink>
      <w:r w:rsidRPr="000721F0">
        <w:rPr>
          <w:rFonts w:ascii="Arial" w:eastAsia="Times New Roman" w:hAnsi="Arial" w:cs="Arial"/>
          <w:color w:val="2D2D2D"/>
          <w:spacing w:val="2"/>
          <w:sz w:val="21"/>
          <w:szCs w:val="21"/>
          <w:lang w:eastAsia="ru-RU"/>
        </w:rPr>
        <w:t>, </w:t>
      </w:r>
      <w:hyperlink r:id="rId6" w:history="1">
        <w:r w:rsidRPr="000721F0">
          <w:rPr>
            <w:rFonts w:ascii="Arial" w:eastAsia="Times New Roman" w:hAnsi="Arial" w:cs="Arial"/>
            <w:color w:val="00466E"/>
            <w:spacing w:val="2"/>
            <w:sz w:val="21"/>
            <w:u w:val="single"/>
            <w:lang w:eastAsia="ru-RU"/>
          </w:rPr>
          <w:t>от 01.11.2013 N 287-КЗ</w:t>
        </w:r>
      </w:hyperlink>
      <w:r w:rsidRPr="000721F0">
        <w:rPr>
          <w:rFonts w:ascii="Arial" w:eastAsia="Times New Roman" w:hAnsi="Arial" w:cs="Arial"/>
          <w:color w:val="2D2D2D"/>
          <w:spacing w:val="2"/>
          <w:sz w:val="21"/>
          <w:szCs w:val="21"/>
          <w:lang w:eastAsia="ru-RU"/>
        </w:rPr>
        <w:t>, </w:t>
      </w:r>
      <w:hyperlink r:id="rId7" w:history="1">
        <w:r w:rsidRPr="000721F0">
          <w:rPr>
            <w:rFonts w:ascii="Arial" w:eastAsia="Times New Roman" w:hAnsi="Arial" w:cs="Arial"/>
            <w:color w:val="00466E"/>
            <w:spacing w:val="2"/>
            <w:sz w:val="21"/>
            <w:u w:val="single"/>
            <w:lang w:eastAsia="ru-RU"/>
          </w:rPr>
          <w:t>от 03.03.2016 N 786-КЗ</w:t>
        </w:r>
      </w:hyperlink>
      <w:r w:rsidRPr="000721F0">
        <w:rPr>
          <w:rFonts w:ascii="Arial" w:eastAsia="Times New Roman" w:hAnsi="Arial" w:cs="Arial"/>
          <w:color w:val="2D2D2D"/>
          <w:spacing w:val="2"/>
          <w:sz w:val="21"/>
          <w:szCs w:val="21"/>
          <w:lang w:eastAsia="ru-RU"/>
        </w:rPr>
        <w:t>, </w:t>
      </w:r>
      <w:hyperlink r:id="rId8" w:history="1">
        <w:r w:rsidRPr="000721F0">
          <w:rPr>
            <w:rFonts w:ascii="Arial" w:eastAsia="Times New Roman" w:hAnsi="Arial" w:cs="Arial"/>
            <w:color w:val="00466E"/>
            <w:spacing w:val="2"/>
            <w:sz w:val="21"/>
            <w:u w:val="single"/>
            <w:lang w:eastAsia="ru-RU"/>
          </w:rPr>
          <w:t>от 02.11.2016 N 16-КЗ</w:t>
        </w:r>
      </w:hyperlink>
      <w:r w:rsidRPr="000721F0">
        <w:rPr>
          <w:rFonts w:ascii="Arial" w:eastAsia="Times New Roman" w:hAnsi="Arial" w:cs="Arial"/>
          <w:color w:val="2D2D2D"/>
          <w:spacing w:val="2"/>
          <w:sz w:val="21"/>
          <w:szCs w:val="21"/>
          <w:lang w:eastAsia="ru-RU"/>
        </w:rPr>
        <w:t>, </w:t>
      </w:r>
      <w:hyperlink r:id="rId9" w:history="1">
        <w:r w:rsidRPr="000721F0">
          <w:rPr>
            <w:rFonts w:ascii="Arial" w:eastAsia="Times New Roman" w:hAnsi="Arial" w:cs="Arial"/>
            <w:color w:val="00466E"/>
            <w:spacing w:val="2"/>
            <w:sz w:val="21"/>
            <w:u w:val="single"/>
            <w:lang w:eastAsia="ru-RU"/>
          </w:rPr>
          <w:t>от 13.06.2018 N 302-КЗ</w:t>
        </w:r>
      </w:hyperlink>
      <w:r w:rsidRPr="000721F0">
        <w:rPr>
          <w:rFonts w:ascii="Arial" w:eastAsia="Times New Roman" w:hAnsi="Arial" w:cs="Arial"/>
          <w:color w:val="2D2D2D"/>
          <w:spacing w:val="2"/>
          <w:sz w:val="21"/>
          <w:szCs w:val="21"/>
          <w:lang w:eastAsia="ru-RU"/>
        </w:rPr>
        <w:t>) </w:t>
      </w:r>
      <w:r w:rsidRPr="000721F0">
        <w:rPr>
          <w:rFonts w:ascii="Arial" w:eastAsia="Times New Roman" w:hAnsi="Arial" w:cs="Arial"/>
          <w:color w:val="2D2D2D"/>
          <w:spacing w:val="2"/>
          <w:sz w:val="21"/>
          <w:szCs w:val="21"/>
          <w:lang w:eastAsia="ru-RU"/>
        </w:rPr>
        <w:br/>
      </w:r>
      <w:r w:rsidRPr="000721F0">
        <w:rPr>
          <w:rFonts w:ascii="Arial" w:eastAsia="Times New Roman" w:hAnsi="Arial" w:cs="Arial"/>
          <w:color w:val="2D2D2D"/>
          <w:spacing w:val="2"/>
          <w:sz w:val="21"/>
          <w:szCs w:val="21"/>
          <w:lang w:eastAsia="ru-RU"/>
        </w:rPr>
        <w:br/>
      </w:r>
    </w:p>
    <w:p w:rsidR="000721F0" w:rsidRPr="000721F0" w:rsidRDefault="000721F0" w:rsidP="000721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r w:rsidRPr="000721F0">
        <w:rPr>
          <w:rFonts w:ascii="Arial" w:eastAsia="Times New Roman" w:hAnsi="Arial" w:cs="Arial"/>
          <w:color w:val="2D2D2D"/>
          <w:spacing w:val="2"/>
          <w:sz w:val="21"/>
          <w:szCs w:val="21"/>
          <w:lang w:eastAsia="ru-RU"/>
        </w:rPr>
        <w:br/>
      </w: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Принят</w:t>
      </w:r>
      <w:proofErr w:type="gramEnd"/>
      <w:r w:rsidRPr="000721F0">
        <w:rPr>
          <w:rFonts w:ascii="Arial" w:eastAsia="Times New Roman" w:hAnsi="Arial" w:cs="Arial"/>
          <w:color w:val="2D2D2D"/>
          <w:spacing w:val="2"/>
          <w:sz w:val="21"/>
          <w:szCs w:val="21"/>
          <w:lang w:eastAsia="ru-RU"/>
        </w:rPr>
        <w:br/>
        <w:t>Законодательным Собранием</w:t>
      </w:r>
      <w:r w:rsidRPr="000721F0">
        <w:rPr>
          <w:rFonts w:ascii="Arial" w:eastAsia="Times New Roman" w:hAnsi="Arial" w:cs="Arial"/>
          <w:color w:val="2D2D2D"/>
          <w:spacing w:val="2"/>
          <w:sz w:val="21"/>
          <w:szCs w:val="21"/>
          <w:lang w:eastAsia="ru-RU"/>
        </w:rPr>
        <w:br/>
        <w:t>Приморского края</w:t>
      </w:r>
      <w:r w:rsidRPr="000721F0">
        <w:rPr>
          <w:rFonts w:ascii="Arial" w:eastAsia="Times New Roman" w:hAnsi="Arial" w:cs="Arial"/>
          <w:color w:val="2D2D2D"/>
          <w:spacing w:val="2"/>
          <w:sz w:val="21"/>
          <w:szCs w:val="21"/>
          <w:lang w:eastAsia="ru-RU"/>
        </w:rPr>
        <w:br/>
        <w:t>31 января 2013 года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 xml:space="preserve">Настоящий Закон регулирует отношения по реализации права детей-сирот, детей, оставшихся без попечения родителей, лиц из числа детей-сирот и детей, оставшихся без попечения родителей, проживающих на территории Приморского края, на обеспечение </w:t>
      </w:r>
      <w:r w:rsidRPr="000721F0">
        <w:rPr>
          <w:rFonts w:ascii="Arial" w:eastAsia="Times New Roman" w:hAnsi="Arial" w:cs="Arial"/>
          <w:color w:val="2D2D2D"/>
          <w:spacing w:val="2"/>
          <w:sz w:val="21"/>
          <w:szCs w:val="21"/>
          <w:lang w:eastAsia="ru-RU"/>
        </w:rPr>
        <w:lastRenderedPageBreak/>
        <w:t>жилыми помещениями в соответствии с </w:t>
      </w:r>
      <w:hyperlink r:id="rId10" w:history="1">
        <w:r w:rsidRPr="000721F0">
          <w:rPr>
            <w:rFonts w:ascii="Arial" w:eastAsia="Times New Roman" w:hAnsi="Arial" w:cs="Arial"/>
            <w:color w:val="00466E"/>
            <w:spacing w:val="2"/>
            <w:sz w:val="21"/>
            <w:u w:val="single"/>
            <w:lang w:eastAsia="ru-RU"/>
          </w:rPr>
          <w:t>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w:t>
        </w:r>
      </w:hyperlink>
      <w:r w:rsidRPr="000721F0">
        <w:rPr>
          <w:rFonts w:ascii="Arial" w:eastAsia="Times New Roman" w:hAnsi="Arial" w:cs="Arial"/>
          <w:color w:val="2D2D2D"/>
          <w:spacing w:val="2"/>
          <w:sz w:val="21"/>
          <w:szCs w:val="21"/>
          <w:lang w:eastAsia="ru-RU"/>
        </w:rPr>
        <w:t>.</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Статья 1. Категории лиц, имеющих право на обеспечение жилыми помещениями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Право на обеспечение жилыми помещениями имеют: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дети-сироты,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2)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2. Общие положения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Жилые помещения предоставляются лицам, указанным в статье 1 настоящего Закона и достигшим возраста 18 лет или объявленным полностью дееспособными, до достижения совершеннолетия.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2. </w:t>
      </w:r>
      <w:proofErr w:type="gramStart"/>
      <w:r w:rsidRPr="000721F0">
        <w:rPr>
          <w:rFonts w:ascii="Arial" w:eastAsia="Times New Roman" w:hAnsi="Arial" w:cs="Arial"/>
          <w:color w:val="2D2D2D"/>
          <w:spacing w:val="2"/>
          <w:sz w:val="21"/>
          <w:szCs w:val="21"/>
          <w:lang w:eastAsia="ru-RU"/>
        </w:rPr>
        <w:t>По заявлению в письменной форме лиц, указанных в статье 1 настоящего Закона, жилые помещения предоставляются по окончании срока пребывания в образовательных организациях, организациях социального обслуживания, учреждениях системы здравоохранения и иных организациях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roofErr w:type="gramEnd"/>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в</w:t>
      </w:r>
      <w:proofErr w:type="gramEnd"/>
      <w:r w:rsidRPr="000721F0">
        <w:rPr>
          <w:rFonts w:ascii="Arial" w:eastAsia="Times New Roman" w:hAnsi="Arial" w:cs="Arial"/>
          <w:color w:val="2D2D2D"/>
          <w:spacing w:val="2"/>
          <w:sz w:val="21"/>
          <w:szCs w:val="21"/>
          <w:lang w:eastAsia="ru-RU"/>
        </w:rPr>
        <w:t xml:space="preserve"> ред. </w:t>
      </w:r>
      <w:hyperlink r:id="rId11" w:history="1">
        <w:r w:rsidRPr="000721F0">
          <w:rPr>
            <w:rFonts w:ascii="Arial" w:eastAsia="Times New Roman" w:hAnsi="Arial" w:cs="Arial"/>
            <w:color w:val="00466E"/>
            <w:spacing w:val="2"/>
            <w:sz w:val="21"/>
            <w:u w:val="single"/>
            <w:lang w:eastAsia="ru-RU"/>
          </w:rPr>
          <w:t>Законов Приморского края от 03.10.2013 N 279-КЗ</w:t>
        </w:r>
      </w:hyperlink>
      <w:r w:rsidRPr="000721F0">
        <w:rPr>
          <w:rFonts w:ascii="Arial" w:eastAsia="Times New Roman" w:hAnsi="Arial" w:cs="Arial"/>
          <w:color w:val="2D2D2D"/>
          <w:spacing w:val="2"/>
          <w:sz w:val="21"/>
          <w:szCs w:val="21"/>
          <w:lang w:eastAsia="ru-RU"/>
        </w:rPr>
        <w:t>, </w:t>
      </w:r>
      <w:hyperlink r:id="rId12" w:history="1">
        <w:r w:rsidRPr="000721F0">
          <w:rPr>
            <w:rFonts w:ascii="Arial" w:eastAsia="Times New Roman" w:hAnsi="Arial" w:cs="Arial"/>
            <w:color w:val="00466E"/>
            <w:spacing w:val="2"/>
            <w:sz w:val="21"/>
            <w:u w:val="single"/>
            <w:lang w:eastAsia="ru-RU"/>
          </w:rPr>
          <w:t>от 03.03.2016 N 786-КЗ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Лицам, указанным в статье 1 настоящего Закона, предоставляются однократно по месту жительства на территории соответствующего муниципального образования Приморского края благоустроенные жилые помещения из специализированного жилищного фонда Приморского края по договорам найма специализированных жилых помещений.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4. Обеспечение лиц, указанных в статье 1 настоящего Закона, жилыми помещениями осуществляется в случае принятия их на учет в качестве нуждающихся в жилых помещениях по договорам найма специализированного жилого помещения (далее - </w:t>
      </w:r>
      <w:r w:rsidRPr="000721F0">
        <w:rPr>
          <w:rFonts w:ascii="Arial" w:eastAsia="Times New Roman" w:hAnsi="Arial" w:cs="Arial"/>
          <w:color w:val="2D2D2D"/>
          <w:spacing w:val="2"/>
          <w:sz w:val="21"/>
          <w:szCs w:val="21"/>
          <w:lang w:eastAsia="ru-RU"/>
        </w:rPr>
        <w:lastRenderedPageBreak/>
        <w:t>специализированный жилищный учет) в порядке, установленном статьей 4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5. Жилые помещения по договорам найма специализированного жилого помещения предоставляются в виде жилых домов, квартир, благоустроенных применительно к условиям соответствующего муниципального образования Приморского края и отвечающих санитарным и техническим правилам и нормам и иным требованиям действующего законодательства.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6. Норма предоставления площади жилого помещения по договору найма специализированного жилого помещения составляет не менее 16 квадратных метров и не более 36 квадратных метров общей площади жилого помещения, но не менее нормы предоставления площади жилого помещения по договору социального найма, установленной органами местного самоуправления соответствующих муниципальных образований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ч</w:t>
      </w:r>
      <w:proofErr w:type="gramEnd"/>
      <w:r w:rsidRPr="000721F0">
        <w:rPr>
          <w:rFonts w:ascii="Arial" w:eastAsia="Times New Roman" w:hAnsi="Arial" w:cs="Arial"/>
          <w:color w:val="2D2D2D"/>
          <w:spacing w:val="2"/>
          <w:sz w:val="21"/>
          <w:szCs w:val="21"/>
          <w:lang w:eastAsia="ru-RU"/>
        </w:rPr>
        <w:t>асть 6 в ред. </w:t>
      </w:r>
      <w:hyperlink r:id="rId13" w:history="1">
        <w:r w:rsidRPr="000721F0">
          <w:rPr>
            <w:rFonts w:ascii="Arial" w:eastAsia="Times New Roman" w:hAnsi="Arial" w:cs="Arial"/>
            <w:color w:val="00466E"/>
            <w:spacing w:val="2"/>
            <w:sz w:val="21"/>
            <w:u w:val="single"/>
            <w:lang w:eastAsia="ru-RU"/>
          </w:rPr>
          <w:t>Закона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7. Право на предоставление жилых помещений по основаниям и в порядке, предусмотренным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 xml:space="preserve">Статья 3. Обстоятельства признания </w:t>
      </w:r>
      <w:proofErr w:type="gramStart"/>
      <w:r w:rsidRPr="000721F0">
        <w:rPr>
          <w:rFonts w:ascii="Arial" w:eastAsia="Times New Roman" w:hAnsi="Arial" w:cs="Arial"/>
          <w:color w:val="3C3C3C"/>
          <w:spacing w:val="2"/>
          <w:sz w:val="31"/>
          <w:szCs w:val="31"/>
          <w:lang w:eastAsia="ru-RU"/>
        </w:rPr>
        <w:t>невозможным</w:t>
      </w:r>
      <w:proofErr w:type="gramEnd"/>
      <w:r w:rsidRPr="000721F0">
        <w:rPr>
          <w:rFonts w:ascii="Arial" w:eastAsia="Times New Roman" w:hAnsi="Arial" w:cs="Arial"/>
          <w:color w:val="3C3C3C"/>
          <w:spacing w:val="2"/>
          <w:sz w:val="31"/>
          <w:szCs w:val="31"/>
          <w:lang w:eastAsia="ru-RU"/>
        </w:rPr>
        <w:t xml:space="preserve"> проживания в ранее занимаемых жилых помещениях</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Проживание в ранее занимаемых жилых помещениях лиц, указанных в пункте 2 статьи 1 настоящего Закона, признается невозможным, если это противоречит интересам указанных лиц в связи с наличием одного из следующих обстоятельств:</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проживание на любом законном основании в указанных жилых помещениях лиц:</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а) лишенных родительских прав в отношении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w:t>
      </w:r>
      <w:hyperlink r:id="rId14" w:history="1">
        <w:r w:rsidRPr="000721F0">
          <w:rPr>
            <w:rFonts w:ascii="Arial" w:eastAsia="Times New Roman" w:hAnsi="Arial" w:cs="Arial"/>
            <w:color w:val="00466E"/>
            <w:spacing w:val="2"/>
            <w:sz w:val="21"/>
            <w:u w:val="single"/>
            <w:lang w:eastAsia="ru-RU"/>
          </w:rPr>
          <w:t>Жилищного кодекса Российской Федерации</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б) страдающих тяжелой формой хронических заболеваний в соответствии с перечнем, указанным в пункте 4 части 1 статьи 51 </w:t>
      </w:r>
      <w:hyperlink r:id="rId15" w:history="1">
        <w:r w:rsidRPr="000721F0">
          <w:rPr>
            <w:rFonts w:ascii="Arial" w:eastAsia="Times New Roman" w:hAnsi="Arial" w:cs="Arial"/>
            <w:color w:val="00466E"/>
            <w:spacing w:val="2"/>
            <w:sz w:val="21"/>
            <w:u w:val="single"/>
            <w:lang w:eastAsia="ru-RU"/>
          </w:rPr>
          <w:t>Жилищного кодекса Российской Федерации</w:t>
        </w:r>
      </w:hyperlink>
      <w:r w:rsidRPr="000721F0">
        <w:rPr>
          <w:rFonts w:ascii="Arial" w:eastAsia="Times New Roman" w:hAnsi="Arial" w:cs="Arial"/>
          <w:color w:val="2D2D2D"/>
          <w:spacing w:val="2"/>
          <w:sz w:val="21"/>
          <w:szCs w:val="21"/>
          <w:lang w:eastAsia="ru-RU"/>
        </w:rPr>
        <w:t>, при которой совместное проживание с ними в одном жилом помещении невозможно;</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2) жилые помещения непригодны для постоянного проживания или не отвечают </w:t>
      </w:r>
      <w:r w:rsidRPr="000721F0">
        <w:rPr>
          <w:rFonts w:ascii="Arial" w:eastAsia="Times New Roman" w:hAnsi="Arial" w:cs="Arial"/>
          <w:color w:val="2D2D2D"/>
          <w:spacing w:val="2"/>
          <w:sz w:val="21"/>
          <w:szCs w:val="21"/>
          <w:lang w:eastAsia="ru-RU"/>
        </w:rPr>
        <w:lastRenderedPageBreak/>
        <w:t>установленным для жилых помещений санитарным и техническим правилам и нормам, иным требованиям законодательства Российской Федерации;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органами местного самоуправления муниципальных образований Приморского края (далее - учетная норма), в том </w:t>
      </w:r>
      <w:proofErr w:type="gramStart"/>
      <w:r w:rsidRPr="000721F0">
        <w:rPr>
          <w:rFonts w:ascii="Arial" w:eastAsia="Times New Roman" w:hAnsi="Arial" w:cs="Arial"/>
          <w:color w:val="2D2D2D"/>
          <w:spacing w:val="2"/>
          <w:sz w:val="21"/>
          <w:szCs w:val="21"/>
          <w:lang w:eastAsia="ru-RU"/>
        </w:rPr>
        <w:t>числе</w:t>
      </w:r>
      <w:proofErr w:type="gramEnd"/>
      <w:r w:rsidRPr="000721F0">
        <w:rPr>
          <w:rFonts w:ascii="Arial" w:eastAsia="Times New Roman" w:hAnsi="Arial" w:cs="Arial"/>
          <w:color w:val="2D2D2D"/>
          <w:spacing w:val="2"/>
          <w:sz w:val="21"/>
          <w:szCs w:val="21"/>
          <w:lang w:eastAsia="ru-RU"/>
        </w:rPr>
        <w:t xml:space="preserve"> если такое уменьшение произойдет в результате вселения в данное жилое помещение лиц, указанных в пункте 2 статьи 1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Порядок установления факта невозможности проживания лиц, указанных в пункте 2 статьи 1 настоящего Закона, в ранее занимаемых жилых помещениях устанавливается Администрацией Приморского края.</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4. Принятие на специализированный жилищный учет лиц, нуждающихся в жилых помещениях по договорам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1. </w:t>
      </w:r>
      <w:proofErr w:type="gramStart"/>
      <w:r w:rsidRPr="000721F0">
        <w:rPr>
          <w:rFonts w:ascii="Arial" w:eastAsia="Times New Roman" w:hAnsi="Arial" w:cs="Arial"/>
          <w:color w:val="2D2D2D"/>
          <w:spacing w:val="2"/>
          <w:sz w:val="21"/>
          <w:szCs w:val="21"/>
          <w:lang w:eastAsia="ru-RU"/>
        </w:rPr>
        <w:t>Принятие детей-сирот и детей, оставшихся без попечения родителей, на специализированный жилищный учет осуществляется по месту их жительства территориальными отделами опеки и попечительства по соответствующим муниципальным образованиям Приморского края уполномоченного органа исполнительной власти Приморского края в сфере образования (далее - территориальный отдел уполномоченного органа) по достижении указанными лицами возраста 14 лет на основании заявлений их законных представителей.</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в</w:t>
      </w:r>
      <w:proofErr w:type="gramEnd"/>
      <w:r w:rsidRPr="000721F0">
        <w:rPr>
          <w:rFonts w:ascii="Arial" w:eastAsia="Times New Roman" w:hAnsi="Arial" w:cs="Arial"/>
          <w:color w:val="2D2D2D"/>
          <w:spacing w:val="2"/>
          <w:sz w:val="21"/>
          <w:szCs w:val="21"/>
          <w:lang w:eastAsia="ru-RU"/>
        </w:rPr>
        <w:t xml:space="preserve"> ред. </w:t>
      </w:r>
      <w:hyperlink r:id="rId16" w:history="1">
        <w:r w:rsidRPr="000721F0">
          <w:rPr>
            <w:rFonts w:ascii="Arial" w:eastAsia="Times New Roman" w:hAnsi="Arial" w:cs="Arial"/>
            <w:color w:val="00466E"/>
            <w:spacing w:val="2"/>
            <w:sz w:val="21"/>
            <w:u w:val="single"/>
            <w:lang w:eastAsia="ru-RU"/>
          </w:rPr>
          <w:t>Закона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Принятие лиц из числа детей-сирот и детей, оставшихся без попечения родителей, на специализированный жилищный учет осуществляется по месту их жительства территориальными отделами уполномоченного органа на основании их личных заявлений.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в</w:t>
      </w:r>
      <w:proofErr w:type="gramEnd"/>
      <w:r w:rsidRPr="000721F0">
        <w:rPr>
          <w:rFonts w:ascii="Arial" w:eastAsia="Times New Roman" w:hAnsi="Arial" w:cs="Arial"/>
          <w:color w:val="2D2D2D"/>
          <w:spacing w:val="2"/>
          <w:sz w:val="21"/>
          <w:szCs w:val="21"/>
          <w:lang w:eastAsia="ru-RU"/>
        </w:rPr>
        <w:t xml:space="preserve"> ред. </w:t>
      </w:r>
      <w:hyperlink r:id="rId17" w:history="1">
        <w:r w:rsidRPr="000721F0">
          <w:rPr>
            <w:rFonts w:ascii="Arial" w:eastAsia="Times New Roman" w:hAnsi="Arial" w:cs="Arial"/>
            <w:color w:val="00466E"/>
            <w:spacing w:val="2"/>
            <w:sz w:val="21"/>
            <w:u w:val="single"/>
            <w:lang w:eastAsia="ru-RU"/>
          </w:rPr>
          <w:t>Закона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Территориальные отделы уполномоченного органа формируют учетные дела лиц, указанных в статье 1 настоящего Закона, для постановки на специализированный жилищный учет.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В учетное дело включаются следующие документы:</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 xml:space="preserve">1) заявление законных представителей детей-сирот и детей, оставшихся без попечения родителей, о постановке на специализированный жилищный учет и на включение в сводный список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имеющих право на обеспечение жилым помещением (далее - сводный список), или личное заявление </w:t>
      </w:r>
      <w:r w:rsidRPr="000721F0">
        <w:rPr>
          <w:rFonts w:ascii="Arial" w:eastAsia="Times New Roman" w:hAnsi="Arial" w:cs="Arial"/>
          <w:color w:val="2D2D2D"/>
          <w:spacing w:val="2"/>
          <w:sz w:val="21"/>
          <w:szCs w:val="21"/>
          <w:lang w:eastAsia="ru-RU"/>
        </w:rPr>
        <w:lastRenderedPageBreak/>
        <w:t>лиц из числа детей-сирот и</w:t>
      </w:r>
      <w:proofErr w:type="gramEnd"/>
      <w:r w:rsidRPr="000721F0">
        <w:rPr>
          <w:rFonts w:ascii="Arial" w:eastAsia="Times New Roman" w:hAnsi="Arial" w:cs="Arial"/>
          <w:color w:val="2D2D2D"/>
          <w:spacing w:val="2"/>
          <w:sz w:val="21"/>
          <w:szCs w:val="21"/>
          <w:lang w:eastAsia="ru-RU"/>
        </w:rPr>
        <w:t xml:space="preserve"> детей, оставшихся без попечения родителей, о постановке на специализированный жилищный учет и на включение в сводный список;</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ред. </w:t>
      </w:r>
      <w:hyperlink r:id="rId18" w:history="1">
        <w:r w:rsidRPr="000721F0">
          <w:rPr>
            <w:rFonts w:ascii="Arial" w:eastAsia="Times New Roman" w:hAnsi="Arial" w:cs="Arial"/>
            <w:color w:val="00466E"/>
            <w:spacing w:val="2"/>
            <w:sz w:val="21"/>
            <w:u w:val="single"/>
            <w:lang w:eastAsia="ru-RU"/>
          </w:rPr>
          <w:t>Закона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копия свидетельства о рождении лиц, указанных в статье 1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копия паспорта гражданина Российской Федерации лиц, указанных в статье 1 настоящего Закона (при его наличии);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копия акта органа опеки и попечительства о назначении ребенку опекуна (попечителя), копия договора о приемной семье, копия акта о направлении ребенка на воспитание в организацию для детей-сирот и детей, оставшихся без попечения родителей;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ред. </w:t>
      </w:r>
      <w:hyperlink r:id="rId19" w:history="1">
        <w:r w:rsidRPr="000721F0">
          <w:rPr>
            <w:rFonts w:ascii="Arial" w:eastAsia="Times New Roman" w:hAnsi="Arial" w:cs="Arial"/>
            <w:color w:val="00466E"/>
            <w:spacing w:val="2"/>
            <w:sz w:val="21"/>
            <w:u w:val="single"/>
            <w:lang w:eastAsia="ru-RU"/>
          </w:rPr>
          <w:t>Закона Приморского края от 03.10.2013 N 279-КЗ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5) копии документов, подтверждающих статус детей-сирот, детей, оставшихся без попечения родителей, лиц из числа детей-сирот и детей, оставшихся без попечения родителей (свидетельства о смерти единственного или обоих родителей, решения (решений) суда об объявлении единственного или обоих родителей умершими,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w:t>
      </w:r>
      <w:proofErr w:type="gramEnd"/>
      <w:r w:rsidRPr="000721F0">
        <w:rPr>
          <w:rFonts w:ascii="Arial" w:eastAsia="Times New Roman" w:hAnsi="Arial" w:cs="Arial"/>
          <w:color w:val="2D2D2D"/>
          <w:spacing w:val="2"/>
          <w:sz w:val="21"/>
          <w:szCs w:val="21"/>
          <w:lang w:eastAsia="ru-RU"/>
        </w:rPr>
        <w:t xml:space="preserve"> </w:t>
      </w:r>
      <w:proofErr w:type="gramStart"/>
      <w:r w:rsidRPr="000721F0">
        <w:rPr>
          <w:rFonts w:ascii="Arial" w:eastAsia="Times New Roman" w:hAnsi="Arial" w:cs="Arial"/>
          <w:color w:val="2D2D2D"/>
          <w:spacing w:val="2"/>
          <w:sz w:val="21"/>
          <w:szCs w:val="21"/>
          <w:lang w:eastAsia="ru-RU"/>
        </w:rPr>
        <w:t>родителей недееспособными или ограниченно дееспособными, о признании единственного или обоих родителей безвестно отсутствующими, иные документы, подтверждающие факт отсутствия единственного или обоих родителей);</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6) справка из мест, указанных в части 2 статьи 2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7)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у лиц, указанных в статье 1 настоящего Закона, на объекты недвижимости;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(п. 7 в ред. </w:t>
      </w:r>
      <w:hyperlink r:id="rId20" w:history="1">
        <w:r w:rsidRPr="000721F0">
          <w:rPr>
            <w:rFonts w:ascii="Arial" w:eastAsia="Times New Roman" w:hAnsi="Arial" w:cs="Arial"/>
            <w:color w:val="00466E"/>
            <w:spacing w:val="2"/>
            <w:sz w:val="21"/>
            <w:u w:val="single"/>
            <w:lang w:eastAsia="ru-RU"/>
          </w:rPr>
          <w:t>Закона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8) выписка из Единого государственного реестра недвижимости о зарегистрированных правах лиц, указанных в статье 1 настоящего Закона, на имеющиеся у них объекты недвижимого имущества (имевшиеся у них объекты недвижимого имущества за последние пять лет) на территории Российской Федерации;</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ред. </w:t>
      </w:r>
      <w:hyperlink r:id="rId21" w:history="1">
        <w:r w:rsidRPr="000721F0">
          <w:rPr>
            <w:rFonts w:ascii="Arial" w:eastAsia="Times New Roman" w:hAnsi="Arial" w:cs="Arial"/>
            <w:color w:val="00466E"/>
            <w:spacing w:val="2"/>
            <w:sz w:val="21"/>
            <w:u w:val="single"/>
            <w:lang w:eastAsia="ru-RU"/>
          </w:rPr>
          <w:t>Законов Приморского края от 01.11.2013 N 287-КЗ</w:t>
        </w:r>
      </w:hyperlink>
      <w:r w:rsidRPr="000721F0">
        <w:rPr>
          <w:rFonts w:ascii="Arial" w:eastAsia="Times New Roman" w:hAnsi="Arial" w:cs="Arial"/>
          <w:color w:val="2D2D2D"/>
          <w:spacing w:val="2"/>
          <w:sz w:val="21"/>
          <w:szCs w:val="21"/>
          <w:lang w:eastAsia="ru-RU"/>
        </w:rPr>
        <w:t>, </w:t>
      </w:r>
      <w:hyperlink r:id="rId22" w:history="1">
        <w:r w:rsidRPr="000721F0">
          <w:rPr>
            <w:rFonts w:ascii="Arial" w:eastAsia="Times New Roman" w:hAnsi="Arial" w:cs="Arial"/>
            <w:color w:val="00466E"/>
            <w:spacing w:val="2"/>
            <w:sz w:val="21"/>
            <w:u w:val="single"/>
            <w:lang w:eastAsia="ru-RU"/>
          </w:rPr>
          <w:t>от 02.11.2016 N 16-КЗ</w:t>
        </w:r>
      </w:hyperlink>
      <w:r w:rsidRPr="000721F0">
        <w:rPr>
          <w:rFonts w:ascii="Arial" w:eastAsia="Times New Roman" w:hAnsi="Arial" w:cs="Arial"/>
          <w:color w:val="2D2D2D"/>
          <w:spacing w:val="2"/>
          <w:sz w:val="21"/>
          <w:szCs w:val="21"/>
          <w:lang w:eastAsia="ru-RU"/>
        </w:rPr>
        <w:t>, </w:t>
      </w:r>
      <w:hyperlink r:id="rId23" w:history="1">
        <w:r w:rsidRPr="000721F0">
          <w:rPr>
            <w:rFonts w:ascii="Arial" w:eastAsia="Times New Roman" w:hAnsi="Arial" w:cs="Arial"/>
            <w:color w:val="00466E"/>
            <w:spacing w:val="2"/>
            <w:sz w:val="21"/>
            <w:u w:val="single"/>
            <w:lang w:eastAsia="ru-RU"/>
          </w:rPr>
          <w:t>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9) документы, подтверждающие обстоятельства, указанные в части 1 статьи 3 настоящего Закона (при наличии таких обстоятельств);</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 xml:space="preserve">10) документы органов местного самоуправления городского округа, муниципального района Приморского края, на территории которого лицо, указанное в статье 1 настоящего Закона, проживает, содержащие сведения о наличии или отсутствии у него жилого помещения, нанимателем или членом семьи </w:t>
      </w:r>
      <w:proofErr w:type="gramStart"/>
      <w:r w:rsidRPr="000721F0">
        <w:rPr>
          <w:rFonts w:ascii="Arial" w:eastAsia="Times New Roman" w:hAnsi="Arial" w:cs="Arial"/>
          <w:color w:val="2D2D2D"/>
          <w:spacing w:val="2"/>
          <w:sz w:val="21"/>
          <w:szCs w:val="21"/>
          <w:lang w:eastAsia="ru-RU"/>
        </w:rPr>
        <w:t>нанимателя</w:t>
      </w:r>
      <w:proofErr w:type="gramEnd"/>
      <w:r w:rsidRPr="000721F0">
        <w:rPr>
          <w:rFonts w:ascii="Arial" w:eastAsia="Times New Roman" w:hAnsi="Arial" w:cs="Arial"/>
          <w:color w:val="2D2D2D"/>
          <w:spacing w:val="2"/>
          <w:sz w:val="21"/>
          <w:szCs w:val="21"/>
          <w:lang w:eastAsia="ru-RU"/>
        </w:rPr>
        <w:t xml:space="preserve"> по договору социального найма которого он является.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(п. 10 </w:t>
      </w:r>
      <w:proofErr w:type="gramStart"/>
      <w:r w:rsidRPr="000721F0">
        <w:rPr>
          <w:rFonts w:ascii="Arial" w:eastAsia="Times New Roman" w:hAnsi="Arial" w:cs="Arial"/>
          <w:color w:val="2D2D2D"/>
          <w:spacing w:val="2"/>
          <w:sz w:val="21"/>
          <w:szCs w:val="21"/>
          <w:lang w:eastAsia="ru-RU"/>
        </w:rPr>
        <w:t>введен</w:t>
      </w:r>
      <w:proofErr w:type="gramEnd"/>
      <w:r w:rsidRPr="000721F0">
        <w:rPr>
          <w:rFonts w:ascii="Arial" w:eastAsia="Times New Roman" w:hAnsi="Arial" w:cs="Arial"/>
          <w:color w:val="2D2D2D"/>
          <w:spacing w:val="2"/>
          <w:sz w:val="21"/>
          <w:szCs w:val="21"/>
          <w:lang w:eastAsia="ru-RU"/>
        </w:rPr>
        <w:t> </w:t>
      </w:r>
      <w:hyperlink r:id="rId24"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4(1). В случае изменения фамилии, имени, отчества лица, указанного в статье 1 настоящего Закона, документы, указанные в пунктах 7 - 8, 10 части 4 настоящей статьи, представляются (запрашиваются) в отношении всех его прежних фамилий, имен и отчеств.</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ч</w:t>
      </w:r>
      <w:proofErr w:type="gramEnd"/>
      <w:r w:rsidRPr="000721F0">
        <w:rPr>
          <w:rFonts w:ascii="Arial" w:eastAsia="Times New Roman" w:hAnsi="Arial" w:cs="Arial"/>
          <w:color w:val="2D2D2D"/>
          <w:spacing w:val="2"/>
          <w:sz w:val="21"/>
          <w:szCs w:val="21"/>
          <w:lang w:eastAsia="ru-RU"/>
        </w:rPr>
        <w:t>асть 4(1) введена </w:t>
      </w:r>
      <w:hyperlink r:id="rId25"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5. Территориальные отделы уполномоченного органа запрашивают самостоятельно, в том числе посредством системы межведомственного информационного взаимодействия, документы, указанные в пунктах 6 - 8, 10 части 4 настоящей статьи.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в</w:t>
      </w:r>
      <w:proofErr w:type="gramEnd"/>
      <w:r w:rsidRPr="000721F0">
        <w:rPr>
          <w:rFonts w:ascii="Arial" w:eastAsia="Times New Roman" w:hAnsi="Arial" w:cs="Arial"/>
          <w:color w:val="2D2D2D"/>
          <w:spacing w:val="2"/>
          <w:sz w:val="21"/>
          <w:szCs w:val="21"/>
          <w:lang w:eastAsia="ru-RU"/>
        </w:rPr>
        <w:t xml:space="preserve"> ред. </w:t>
      </w:r>
      <w:hyperlink r:id="rId26" w:history="1">
        <w:r w:rsidRPr="000721F0">
          <w:rPr>
            <w:rFonts w:ascii="Arial" w:eastAsia="Times New Roman" w:hAnsi="Arial" w:cs="Arial"/>
            <w:color w:val="00466E"/>
            <w:spacing w:val="2"/>
            <w:sz w:val="21"/>
            <w:u w:val="single"/>
            <w:lang w:eastAsia="ru-RU"/>
          </w:rPr>
          <w:t>Закона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6. Лица, указанные в статье 1 настоящего Закона, вправе самостоятельно представить в территориальные отделы уполномоченного органа документы, указанные в пунктах 6 - 8, 10 части 4 настоящей статьи.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в</w:t>
      </w:r>
      <w:proofErr w:type="gramEnd"/>
      <w:r w:rsidRPr="000721F0">
        <w:rPr>
          <w:rFonts w:ascii="Arial" w:eastAsia="Times New Roman" w:hAnsi="Arial" w:cs="Arial"/>
          <w:color w:val="2D2D2D"/>
          <w:spacing w:val="2"/>
          <w:sz w:val="21"/>
          <w:szCs w:val="21"/>
          <w:lang w:eastAsia="ru-RU"/>
        </w:rPr>
        <w:t xml:space="preserve"> ред. </w:t>
      </w:r>
      <w:hyperlink r:id="rId27" w:history="1">
        <w:r w:rsidRPr="000721F0">
          <w:rPr>
            <w:rFonts w:ascii="Arial" w:eastAsia="Times New Roman" w:hAnsi="Arial" w:cs="Arial"/>
            <w:color w:val="00466E"/>
            <w:spacing w:val="2"/>
            <w:sz w:val="21"/>
            <w:u w:val="single"/>
            <w:lang w:eastAsia="ru-RU"/>
          </w:rPr>
          <w:t>Закона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7. Формы заявлений о постановке на специализированный жилищный учет и на включение в сводный список утверждаются уполномоченным органом исполнительной власти Приморского края в сфере образования (далее - уполномоченный орган).</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8. По результатам проверки документов территориальные отделы уполномоченного органа принимают решения о принятии лиц, указанных в статье 1 настоящего Закона, на специализированный жилищный учет или об отказе в принятии их на специализированный жилищный учет. Решение принимается не позднее 60 дней со дня поступления в территориальный отдел уполномоченного органа заявления о постановке на специализированный жилищный учет.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9. Территориальные отделы уполномоченного органа отказывают лицам, указанным в статье 1 настоящего Закона, в принятии на специализированный жилищный учет в следующих случаях:</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не представлены документы, указанные в пунктах 2 - 5 части 4 настоящей статьи;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не выявлены обстоятельства, установленные частью 1 статьи 3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3) представлены документы, на основании которых лица, указанные в статье 1 настоящего Закона, не могут быть признаны нуждающимися в жилых помещениях из специализированного жилищного фонда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представлены документы, содержащие недостоверные или неполные сведения.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(п. 4 </w:t>
      </w:r>
      <w:proofErr w:type="gramStart"/>
      <w:r w:rsidRPr="000721F0">
        <w:rPr>
          <w:rFonts w:ascii="Arial" w:eastAsia="Times New Roman" w:hAnsi="Arial" w:cs="Arial"/>
          <w:color w:val="2D2D2D"/>
          <w:spacing w:val="2"/>
          <w:sz w:val="21"/>
          <w:szCs w:val="21"/>
          <w:lang w:eastAsia="ru-RU"/>
        </w:rPr>
        <w:t>введен</w:t>
      </w:r>
      <w:proofErr w:type="gramEnd"/>
      <w:r w:rsidRPr="000721F0">
        <w:rPr>
          <w:rFonts w:ascii="Arial" w:eastAsia="Times New Roman" w:hAnsi="Arial" w:cs="Arial"/>
          <w:color w:val="2D2D2D"/>
          <w:spacing w:val="2"/>
          <w:sz w:val="21"/>
          <w:szCs w:val="21"/>
          <w:lang w:eastAsia="ru-RU"/>
        </w:rPr>
        <w:t> </w:t>
      </w:r>
      <w:hyperlink r:id="rId28"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10. Лица из числа детей-сирот и детей, оставшихся без попечения родителей, которые для приобретения права состоять на специализированном жилищном учете совершили действия, повлекшие ухудшение жилищных условий, принимаются на специализированный жилищный учет не ранее чем через пять лет со дня совершения указанных действий.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11. К действиям, повлекшим ухудшение жилищных условий, относятся: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обмен жилыми помещениями;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действия, повлекшие расторжение и прекращение договора социального найма жилого помещения в соответствии со статьей 83 </w:t>
      </w:r>
      <w:hyperlink r:id="rId29" w:history="1">
        <w:r w:rsidRPr="000721F0">
          <w:rPr>
            <w:rFonts w:ascii="Arial" w:eastAsia="Times New Roman" w:hAnsi="Arial" w:cs="Arial"/>
            <w:color w:val="00466E"/>
            <w:spacing w:val="2"/>
            <w:sz w:val="21"/>
            <w:u w:val="single"/>
            <w:lang w:eastAsia="ru-RU"/>
          </w:rPr>
          <w:t>Жилищного кодекса Российской Федерации</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(п. 2 в ред. </w:t>
      </w:r>
      <w:hyperlink r:id="rId30" w:history="1">
        <w:r w:rsidRPr="000721F0">
          <w:rPr>
            <w:rFonts w:ascii="Arial" w:eastAsia="Times New Roman" w:hAnsi="Arial" w:cs="Arial"/>
            <w:color w:val="00466E"/>
            <w:spacing w:val="2"/>
            <w:sz w:val="21"/>
            <w:u w:val="single"/>
            <w:lang w:eastAsia="ru-RU"/>
          </w:rPr>
          <w:t>Закона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вселение в занимаемое жилое помещение иных лиц (за исключением вселения супруга (супруги), несовершеннолетних детей);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отчуждение жилого помещения или частей жилого помещения, имеющихся в собственности в пользу иных лиц.</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11(1). К действиям, повлекшим ухудшение жилищных условий, не относятся действия лиц, указанных в части 10 настоящей статьи, в случае, если в отношении ранее занимаемых ими жилых помещений установлены обстоятельства, указанные в части 1 статьи 3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ч</w:t>
      </w:r>
      <w:proofErr w:type="gramEnd"/>
      <w:r w:rsidRPr="000721F0">
        <w:rPr>
          <w:rFonts w:ascii="Arial" w:eastAsia="Times New Roman" w:hAnsi="Arial" w:cs="Arial"/>
          <w:color w:val="2D2D2D"/>
          <w:spacing w:val="2"/>
          <w:sz w:val="21"/>
          <w:szCs w:val="21"/>
          <w:lang w:eastAsia="ru-RU"/>
        </w:rPr>
        <w:t>асть 11(1) введена </w:t>
      </w:r>
      <w:hyperlink r:id="rId31"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12. Решение территориального отдела уполномоченного органа об отказе в принятии на специализированный жилищный учет должно содержать основания отказа, предусмотренные частью 9 настоящей статьи.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13. </w:t>
      </w:r>
      <w:proofErr w:type="gramStart"/>
      <w:r w:rsidRPr="000721F0">
        <w:rPr>
          <w:rFonts w:ascii="Arial" w:eastAsia="Times New Roman" w:hAnsi="Arial" w:cs="Arial"/>
          <w:color w:val="2D2D2D"/>
          <w:spacing w:val="2"/>
          <w:sz w:val="21"/>
          <w:szCs w:val="21"/>
          <w:lang w:eastAsia="ru-RU"/>
        </w:rPr>
        <w:t>Решение о принятии или об отказе в принятии на специализированный жилищный учет территориальный отдел уполномоченного органа выдает законным представителям детей-сирот и детей, оставшихся без попечения родителей, лицам из числа детей-сирот и детей, оставшихся без попечения родителей, или направляет по адресу, указанному в заявлении, поданному в соответствии с частями 1 и 2 настоящей статьи, не позднее 10 дней со дня принятия</w:t>
      </w:r>
      <w:proofErr w:type="gramEnd"/>
      <w:r w:rsidRPr="000721F0">
        <w:rPr>
          <w:rFonts w:ascii="Arial" w:eastAsia="Times New Roman" w:hAnsi="Arial" w:cs="Arial"/>
          <w:color w:val="2D2D2D"/>
          <w:spacing w:val="2"/>
          <w:sz w:val="21"/>
          <w:szCs w:val="21"/>
          <w:lang w:eastAsia="ru-RU"/>
        </w:rPr>
        <w:t xml:space="preserve"> территориальным отделом уполномоченного органа соответствующего решения.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(часть 13 в ред. </w:t>
      </w:r>
      <w:hyperlink r:id="rId32" w:history="1">
        <w:r w:rsidRPr="000721F0">
          <w:rPr>
            <w:rFonts w:ascii="Arial" w:eastAsia="Times New Roman" w:hAnsi="Arial" w:cs="Arial"/>
            <w:color w:val="00466E"/>
            <w:spacing w:val="2"/>
            <w:sz w:val="21"/>
            <w:u w:val="single"/>
            <w:lang w:eastAsia="ru-RU"/>
          </w:rPr>
          <w:t>Закона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13(1). </w:t>
      </w:r>
      <w:proofErr w:type="gramStart"/>
      <w:r w:rsidRPr="000721F0">
        <w:rPr>
          <w:rFonts w:ascii="Arial" w:eastAsia="Times New Roman" w:hAnsi="Arial" w:cs="Arial"/>
          <w:color w:val="2D2D2D"/>
          <w:spacing w:val="2"/>
          <w:sz w:val="21"/>
          <w:szCs w:val="21"/>
          <w:lang w:eastAsia="ru-RU"/>
        </w:rPr>
        <w:t>После получения законными представителями детей-сирот и детей, оставшихся без попечения родителей, лицами из числа детей-сирот и детей, оставшихся без попечения родителей, решения об отказе в принятии на специализированный жилищный учет по основаниям, указанным в пунктах 1, 3, 4 части 9 настоящей статьи, указанные лица вправе обратиться повторно с заявлением, устранив нарушения, которые послужили основанием для отказа.</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Решение, указанное в части 8 настоящей статьи, принимается не позднее 30 дней со дня поступления в территориальный отдел уполномоченного органа повторного заявления о постановке на специализированный жилищный учет.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(часть 13(1) введена </w:t>
      </w:r>
      <w:hyperlink r:id="rId33"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14. Решение территориального отдела уполномоченного органа об отказе в принятии на специализированный жилищный учет может быть обжаловано вышестоящему должностному лицу, в вышестоящий орган или в судебном порядке.</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15. Утратил силу. - </w:t>
      </w:r>
      <w:hyperlink r:id="rId34" w:history="1">
        <w:r w:rsidRPr="000721F0">
          <w:rPr>
            <w:rFonts w:ascii="Arial" w:eastAsia="Times New Roman" w:hAnsi="Arial" w:cs="Arial"/>
            <w:color w:val="00466E"/>
            <w:spacing w:val="2"/>
            <w:sz w:val="21"/>
            <w:u w:val="single"/>
            <w:lang w:eastAsia="ru-RU"/>
          </w:rPr>
          <w:t>Закон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16. Право лиц, указанных в статье 1 настоящего Закона, состоять на специализированном жилищном учете сохраняется до получения ими жилых помещений специализированного жилищного фонда Приморского края по договорам найма специализированных жилых помещений или до выявления оснований для снятия со специализированного жилищного учета, указанных в части 1 статьи 5 настоящего Закона.</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5. Снятие со специализированного жилищного учета лиц, нуждающихся в жилых помещениях по договорам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Территориальный отдел уполномоченного органа снимает со специализированного жилищного учета лиц, указанных в статье 1 настоящего Закона, в случае:</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предоставления лицу жилого помещения по договору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2) наличия жилого помещения (его части) на праве собственности или проживания в жилом помещении в качестве нанимателя жилого помещения по договору социального найма или члена семьи нанимателя жилого помещения по договору социального найма площадью, равной или превышающей учетную норму, за исключением факта наличия обстоятельств, указанных в части 1 статьи 3 настоящего Закона;</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(п. 2 в ред. </w:t>
      </w:r>
      <w:hyperlink r:id="rId35" w:history="1">
        <w:r w:rsidRPr="000721F0">
          <w:rPr>
            <w:rFonts w:ascii="Arial" w:eastAsia="Times New Roman" w:hAnsi="Arial" w:cs="Arial"/>
            <w:color w:val="00466E"/>
            <w:spacing w:val="2"/>
            <w:sz w:val="21"/>
            <w:u w:val="single"/>
            <w:lang w:eastAsia="ru-RU"/>
          </w:rPr>
          <w:t>Закона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утраты лицом статуса детей-сирот и детей, оставшихся без попечения родителей;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выезда лица на постоянное место жительства на территорию другого субъекта Российской Федерации;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5) смерти лица, состоящего на специализированном жилищном учете.</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Решение территориального отдела уполномоченного органа о снятии со специализированного жилищного учета должно быть принято не позднее 30 дней со дня выявления обстоятельств, указанных в части 1 настоящей статьи.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Решение территориального отдела уполномоченного органа о снятии со специализированного жилищного учета должно содержать основания снятия со специализированного жилищного учета.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Решение территориального отдела уполномоченного органа о снятии со специализированного жилищного учета может быть обжаловано вышестоящему должностному лицу, в вышестоящий орган или в судебном порядке.</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5. Территориальный отдел уполномоченного органа информирует уполномоченный орган о наступлении обстоятельств, предусмотренных частью 1 настоящей статьи, в течение 30 дней со дня их наступления в отношении лиц, указанных в статье 1 настоящего Закона, не достигших возраста 18 лет.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ч</w:t>
      </w:r>
      <w:proofErr w:type="gramEnd"/>
      <w:r w:rsidRPr="000721F0">
        <w:rPr>
          <w:rFonts w:ascii="Arial" w:eastAsia="Times New Roman" w:hAnsi="Arial" w:cs="Arial"/>
          <w:color w:val="2D2D2D"/>
          <w:spacing w:val="2"/>
          <w:sz w:val="21"/>
          <w:szCs w:val="21"/>
          <w:lang w:eastAsia="ru-RU"/>
        </w:rPr>
        <w:t>асть 5 введена </w:t>
      </w:r>
      <w:hyperlink r:id="rId36" w:history="1">
        <w:r w:rsidRPr="000721F0">
          <w:rPr>
            <w:rFonts w:ascii="Arial" w:eastAsia="Times New Roman" w:hAnsi="Arial" w:cs="Arial"/>
            <w:color w:val="00466E"/>
            <w:spacing w:val="2"/>
            <w:sz w:val="21"/>
            <w:u w:val="single"/>
            <w:lang w:eastAsia="ru-RU"/>
          </w:rPr>
          <w:t>Законом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6. Лица, указанные в статье 1 настоящего Закона, достигшие возраста 18 лет, самостоятельно информируют уполномоченный орган о наступлении обстоятельств, предусмотренных частью 1 настоящей статьи, в течение 30 дней со дня их наступления.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w:t>
      </w:r>
      <w:proofErr w:type="gramStart"/>
      <w:r w:rsidRPr="000721F0">
        <w:rPr>
          <w:rFonts w:ascii="Arial" w:eastAsia="Times New Roman" w:hAnsi="Arial" w:cs="Arial"/>
          <w:color w:val="2D2D2D"/>
          <w:spacing w:val="2"/>
          <w:sz w:val="21"/>
          <w:szCs w:val="21"/>
          <w:lang w:eastAsia="ru-RU"/>
        </w:rPr>
        <w:t>ч</w:t>
      </w:r>
      <w:proofErr w:type="gramEnd"/>
      <w:r w:rsidRPr="000721F0">
        <w:rPr>
          <w:rFonts w:ascii="Arial" w:eastAsia="Times New Roman" w:hAnsi="Arial" w:cs="Arial"/>
          <w:color w:val="2D2D2D"/>
          <w:spacing w:val="2"/>
          <w:sz w:val="21"/>
          <w:szCs w:val="21"/>
          <w:lang w:eastAsia="ru-RU"/>
        </w:rPr>
        <w:t>асть 6 введена </w:t>
      </w:r>
      <w:hyperlink r:id="rId37" w:history="1">
        <w:r w:rsidRPr="000721F0">
          <w:rPr>
            <w:rFonts w:ascii="Arial" w:eastAsia="Times New Roman" w:hAnsi="Arial" w:cs="Arial"/>
            <w:color w:val="00466E"/>
            <w:spacing w:val="2"/>
            <w:sz w:val="21"/>
            <w:u w:val="single"/>
            <w:lang w:eastAsia="ru-RU"/>
          </w:rPr>
          <w:t>Законом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6. Формирование и утверждение сводного списка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ред. </w:t>
      </w:r>
      <w:hyperlink r:id="rId38" w:history="1">
        <w:r w:rsidRPr="000721F0">
          <w:rPr>
            <w:rFonts w:ascii="Arial" w:eastAsia="Times New Roman" w:hAnsi="Arial" w:cs="Arial"/>
            <w:color w:val="00466E"/>
            <w:spacing w:val="2"/>
            <w:sz w:val="21"/>
            <w:u w:val="single"/>
            <w:lang w:eastAsia="ru-RU"/>
          </w:rPr>
          <w:t>Закона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Сводный список формируется уполномоченным органом и утверждается Администрацией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2. Формирование сводного списка осуществляется по форме, утвержденной уполномоченным органом, с указанием муниципального образования Приморского края, в </w:t>
      </w:r>
      <w:r w:rsidRPr="000721F0">
        <w:rPr>
          <w:rFonts w:ascii="Arial" w:eastAsia="Times New Roman" w:hAnsi="Arial" w:cs="Arial"/>
          <w:color w:val="2D2D2D"/>
          <w:spacing w:val="2"/>
          <w:sz w:val="21"/>
          <w:szCs w:val="21"/>
          <w:lang w:eastAsia="ru-RU"/>
        </w:rPr>
        <w:lastRenderedPageBreak/>
        <w:t>котором лица, указанные в статье 1 настоящего Закона, приняты на специализированный жилищный учет.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Территориальные отделы уполномоченного органа в течение пяти рабочих дней направляют в уполномоченный орган копии учетных дел лиц, указанных в статье 1 настоящего Закона, принятых на специализированный жилищный учет.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Уполномоченный орган в течение 60 дней проводит проверку представленных документов в копиях учетных дел, а также проверку обстоятельств, указанных в части 1 статьи 3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5. В случае установления соответствия представленных документов в копиях учетных дел перечню документов, предусмотренных частью 4 статьи 4 настоящего Закона, или в случае, если не изменились обстоятельства, указанные в части 1 статьи 3 настоящего Закона, уполномоченный орган включает лиц, указанных в статье 1 настоящего Закона, в сводный список.</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случае выявления уполномоченным органом неточностей и (или) неполноты сведений, содержащихся в документах копии учетного дела, уполномоченный орган в течение пяти рабочих дней со дня их выявления возвращает копию учетного дела территориальному отделу уполномоченного органа с указанием замечаний.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(абзац введен </w:t>
      </w:r>
      <w:hyperlink r:id="rId39"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целях устранения указанных замечаний территориальный отдел уполномоченного органа: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(абзац введен </w:t>
      </w:r>
      <w:hyperlink r:id="rId40"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в части документов, полученных в соответствии с частью 5 статьи 4 настоящего Закона, - в течение 10 рабочих дней со дня получения копии учетного дела самостоятельно принимает меры для устранения замечаний и повторно направляет копию учетного дела с устраненными замечаниями в уполномоченный орган в течение трех рабочих дней со дня устранения замечаний;</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(абзац введен </w:t>
      </w:r>
      <w:hyperlink r:id="rId41"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в части документов, представленных законными представителями детей-сирот и детей, оставшихся без попечения родителей, лицами из числа детей-сирот и детей, оставшихся без попечения родителей, самостоятельно в соответствии со статьей 4 настоящего Закона, - в течение трех рабочих дней со дня поступления замечаний направляет замечания уполномоченного органа указанным лицам и в течение трех рабочих дней со дня получения исправленных документов повторно направляет копию</w:t>
      </w:r>
      <w:proofErr w:type="gramEnd"/>
      <w:r w:rsidRPr="000721F0">
        <w:rPr>
          <w:rFonts w:ascii="Arial" w:eastAsia="Times New Roman" w:hAnsi="Arial" w:cs="Arial"/>
          <w:color w:val="2D2D2D"/>
          <w:spacing w:val="2"/>
          <w:sz w:val="21"/>
          <w:szCs w:val="21"/>
          <w:lang w:eastAsia="ru-RU"/>
        </w:rPr>
        <w:t xml:space="preserve"> учетного дела в уполномоченный орган.</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(абзац введен </w:t>
      </w:r>
      <w:hyperlink r:id="rId42" w:history="1">
        <w:r w:rsidRPr="000721F0">
          <w:rPr>
            <w:rFonts w:ascii="Arial" w:eastAsia="Times New Roman" w:hAnsi="Arial" w:cs="Arial"/>
            <w:color w:val="00466E"/>
            <w:spacing w:val="2"/>
            <w:sz w:val="21"/>
            <w:u w:val="single"/>
            <w:lang w:eastAsia="ru-RU"/>
          </w:rPr>
          <w:t>Законом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6. Уполномоченный орган отказывает лицам, указанным в статье 1 настоящего Закона, во включении в сводный список по следующим основаниям:</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непредоставление или предоставление в неполном объеме документов, предусмотренных частью 4 статьи 4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отсутствие оснований для включения в сводный список, а именно:</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а) отсутствие или утрата статуса детей-сирот и детей, оставшихся без попечения родителей, лиц из числа детей-сирот и детей, оставшихся без попечения родителей;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б) наличие у детей-сирот и детей, оставшихся без попечения родителей, лиц из числа детей-сирот и детей, оставшихся без попечения родителей, жилого помещения (его части) на праве собственности площадью, равной или превышающей учетную норму, за исключением факта наличия обстоятельств, указанных в части 1 статьи 3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в) проживание детей-сирот и детей, оставшихся без попечения родителей, лиц из числа детей-сирот и детей, оставшихся без попечения родителей, в жилом помещении (его части) площадью, равной или превышающей учетную норму в качестве нанимателей жилого помещения по договору социального найма, за исключением факта наличия обстоятельств, указанных в части 1 статьи 3 настоящего Закона.</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7. </w:t>
      </w:r>
      <w:proofErr w:type="gramStart"/>
      <w:r w:rsidRPr="000721F0">
        <w:rPr>
          <w:rFonts w:ascii="Arial" w:eastAsia="Times New Roman" w:hAnsi="Arial" w:cs="Arial"/>
          <w:color w:val="2D2D2D"/>
          <w:spacing w:val="2"/>
          <w:sz w:val="21"/>
          <w:szCs w:val="21"/>
          <w:lang w:eastAsia="ru-RU"/>
        </w:rPr>
        <w:t>Уведомление о включении лиц, указанных в статье 1 настоящего Закона, в сводный список либо об отказе во включении в сводный список с указанием причин отказа на основании поручения уполномоченного органа направляется территориальными отделами уполномоченного органа в течение пяти рабочих дней со дня утверждения сводного списка по адресу, указанному в заявлении, поданном в соответствии с частями 1, 2 статьи 4 настоящего</w:t>
      </w:r>
      <w:proofErr w:type="gramEnd"/>
      <w:r w:rsidRPr="000721F0">
        <w:rPr>
          <w:rFonts w:ascii="Arial" w:eastAsia="Times New Roman" w:hAnsi="Arial" w:cs="Arial"/>
          <w:color w:val="2D2D2D"/>
          <w:spacing w:val="2"/>
          <w:sz w:val="21"/>
          <w:szCs w:val="21"/>
          <w:lang w:eastAsia="ru-RU"/>
        </w:rPr>
        <w:t xml:space="preserve">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8. Отказ уполномоченного органа во включении лиц, указанных в статье 1 настоящего Закона, в сводный список может быть обжалован в судебном порядке.</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9. Основания для внесения изменений в сводный список:</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принятие на специализированный жилищный учет лиц, указанных в статье 1 настоящего Закона, в порядке, установленном статьей 4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снятие со специализированного жилищного учета лиц, указанных в статье 1 настоящего Закона, в порядке, установленном статьей 5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выявление в представленных документах недостоверных сведений, послуживших основанием для принятия на специализированный жилищный учет лиц, указанных в статье 1 настоящего Закона, а также неправомерных действий должностных лиц, послуживших основанием принятия такого решения;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4) изменение персональных данных лиц, указанных в статье 1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10. Территориальные отделы уполномоченного органа на основании поручения уполномоченного органа до принятия решения о предоставлении жилого помещения специализированного жилищного фонда в отношении лица, включенного в сводный список, в порядке межведомственного электронного взаимодействия запрашивают и представляют в уполномоченный орган:</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сведения, содержащиеся в Едином государственном реестре недвижимости, о зарегистрированных правах лица, в отношении которого принимается решение о предоставлении жилого помещения, на имеющиеся у него объекты недвижимого имущества на территории Российской Федерации;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ред. </w:t>
      </w:r>
      <w:hyperlink r:id="rId43" w:history="1">
        <w:r w:rsidRPr="000721F0">
          <w:rPr>
            <w:rFonts w:ascii="Arial" w:eastAsia="Times New Roman" w:hAnsi="Arial" w:cs="Arial"/>
            <w:color w:val="00466E"/>
            <w:spacing w:val="2"/>
            <w:sz w:val="21"/>
            <w:u w:val="single"/>
            <w:lang w:eastAsia="ru-RU"/>
          </w:rPr>
          <w:t>Закона Приморского края от 02.11.2016 N 16-КЗ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2) документы органов местного самоуправления городского округа, муниципального района Приморского края, на территории которого лицо, в отношении которого принимается решение о предоставлении жилого помещения, поставлено на специализированный жилищный учет, содержащие сведения о наличии или отсутствии у него жилого помещения, нанимателем или членом семьи </w:t>
      </w:r>
      <w:proofErr w:type="gramStart"/>
      <w:r w:rsidRPr="000721F0">
        <w:rPr>
          <w:rFonts w:ascii="Arial" w:eastAsia="Times New Roman" w:hAnsi="Arial" w:cs="Arial"/>
          <w:color w:val="2D2D2D"/>
          <w:spacing w:val="2"/>
          <w:sz w:val="21"/>
          <w:szCs w:val="21"/>
          <w:lang w:eastAsia="ru-RU"/>
        </w:rPr>
        <w:t>нанимателя</w:t>
      </w:r>
      <w:proofErr w:type="gramEnd"/>
      <w:r w:rsidRPr="000721F0">
        <w:rPr>
          <w:rFonts w:ascii="Arial" w:eastAsia="Times New Roman" w:hAnsi="Arial" w:cs="Arial"/>
          <w:color w:val="2D2D2D"/>
          <w:spacing w:val="2"/>
          <w:sz w:val="21"/>
          <w:szCs w:val="21"/>
          <w:lang w:eastAsia="ru-RU"/>
        </w:rPr>
        <w:t xml:space="preserve"> по договору социального найма которого он является.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(п. 2 в ред. </w:t>
      </w:r>
      <w:hyperlink r:id="rId44" w:history="1">
        <w:r w:rsidRPr="000721F0">
          <w:rPr>
            <w:rFonts w:ascii="Arial" w:eastAsia="Times New Roman" w:hAnsi="Arial" w:cs="Arial"/>
            <w:color w:val="00466E"/>
            <w:spacing w:val="2"/>
            <w:sz w:val="21"/>
            <w:u w:val="single"/>
            <w:lang w:eastAsia="ru-RU"/>
          </w:rPr>
          <w:t>Закона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7. Предоставление жилых помещений по договорам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(в ред. </w:t>
      </w:r>
      <w:hyperlink r:id="rId45" w:history="1">
        <w:r w:rsidRPr="000721F0">
          <w:rPr>
            <w:rFonts w:ascii="Arial" w:eastAsia="Times New Roman" w:hAnsi="Arial" w:cs="Arial"/>
            <w:color w:val="00466E"/>
            <w:spacing w:val="2"/>
            <w:sz w:val="21"/>
            <w:u w:val="single"/>
            <w:lang w:eastAsia="ru-RU"/>
          </w:rPr>
          <w:t>Закона Приморского края от 13.06.2018 N 302-КЗ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В Приморском крае в целях предоставления жилых помещений по договорам найма специализированного жилого помещения лицам, включенным в сводный список, осуществляется строительство жилых помещений, а также приобретение жилых помещений в собственность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В случае </w:t>
      </w:r>
      <w:proofErr w:type="gramStart"/>
      <w:r w:rsidRPr="000721F0">
        <w:rPr>
          <w:rFonts w:ascii="Arial" w:eastAsia="Times New Roman" w:hAnsi="Arial" w:cs="Arial"/>
          <w:color w:val="2D2D2D"/>
          <w:spacing w:val="2"/>
          <w:sz w:val="21"/>
          <w:szCs w:val="21"/>
          <w:lang w:eastAsia="ru-RU"/>
        </w:rPr>
        <w:t>невозможности предоставления жилых помещений специализированного жилищного фонда Приморского края</w:t>
      </w:r>
      <w:proofErr w:type="gramEnd"/>
      <w:r w:rsidRPr="000721F0">
        <w:rPr>
          <w:rFonts w:ascii="Arial" w:eastAsia="Times New Roman" w:hAnsi="Arial" w:cs="Arial"/>
          <w:color w:val="2D2D2D"/>
          <w:spacing w:val="2"/>
          <w:sz w:val="21"/>
          <w:szCs w:val="21"/>
          <w:lang w:eastAsia="ru-RU"/>
        </w:rPr>
        <w:t xml:space="preserve"> лицам, включенным в сводный список, по месту их жительства на территории соответствующего муниципального образования Приморского края по заявлению указанных лиц им предоставляются жилые помещения специализированного жилищного фонда Приморского края в другом муниципальном образовании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Строительство жилых помещений осуществляется органом исполнительной власти Приморского края, уполномоченным в области градостроительной деятельности.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 xml:space="preserve">3. </w:t>
      </w:r>
      <w:proofErr w:type="gramStart"/>
      <w:r w:rsidRPr="000721F0">
        <w:rPr>
          <w:rFonts w:ascii="Arial" w:eastAsia="Times New Roman" w:hAnsi="Arial" w:cs="Arial"/>
          <w:color w:val="2D2D2D"/>
          <w:spacing w:val="2"/>
          <w:sz w:val="21"/>
          <w:szCs w:val="21"/>
          <w:lang w:eastAsia="ru-RU"/>
        </w:rPr>
        <w:t>Приобретение жилых помещений в собственность Приморского края для лиц, включенных в сводный список, осуществляется уполномоченным органом по управлению имуществом Приморского края либо подведомственным ему краевым государственным учреждением, уполномоченным на обеспечение реализации полномочий по управлению имуществом казны Приморского края (далее - краевое учреждение), в соответствии с принятым в установленном порядке решением о подготовке и реализации бюджетных инвестиций на приобретение объектов недвижимого имущества</w:t>
      </w:r>
      <w:proofErr w:type="gramEnd"/>
      <w:r w:rsidRPr="000721F0">
        <w:rPr>
          <w:rFonts w:ascii="Arial" w:eastAsia="Times New Roman" w:hAnsi="Arial" w:cs="Arial"/>
          <w:color w:val="2D2D2D"/>
          <w:spacing w:val="2"/>
          <w:sz w:val="21"/>
          <w:szCs w:val="21"/>
          <w:lang w:eastAsia="ru-RU"/>
        </w:rPr>
        <w:t xml:space="preserve"> в собственность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4. </w:t>
      </w:r>
      <w:proofErr w:type="gramStart"/>
      <w:r w:rsidRPr="000721F0">
        <w:rPr>
          <w:rFonts w:ascii="Arial" w:eastAsia="Times New Roman" w:hAnsi="Arial" w:cs="Arial"/>
          <w:color w:val="2D2D2D"/>
          <w:spacing w:val="2"/>
          <w:sz w:val="21"/>
          <w:szCs w:val="21"/>
          <w:lang w:eastAsia="ru-RU"/>
        </w:rPr>
        <w:t>Жилые помещения, построенные и (или) приобретенные для предоставления лицам, включенным в сводный список, включаются в реестр собственности Приморского края и специализированный жилищный фонд с отнесением их к виду жилых помещений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на основании решения уполномоченного органа по управлению имуществом</w:t>
      </w:r>
      <w:proofErr w:type="gramEnd"/>
      <w:r w:rsidRPr="000721F0">
        <w:rPr>
          <w:rFonts w:ascii="Arial" w:eastAsia="Times New Roman" w:hAnsi="Arial" w:cs="Arial"/>
          <w:color w:val="2D2D2D"/>
          <w:spacing w:val="2"/>
          <w:sz w:val="21"/>
          <w:szCs w:val="21"/>
          <w:lang w:eastAsia="ru-RU"/>
        </w:rPr>
        <w:t xml:space="preserve"> Приморского края в течение 30 дней со дня поступления ему сведений о государственной регистрации права собственности Приморского края на жилое помещение от органа, осуществляющего государственную регистрацию прав.</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5. </w:t>
      </w:r>
      <w:proofErr w:type="gramStart"/>
      <w:r w:rsidRPr="000721F0">
        <w:rPr>
          <w:rFonts w:ascii="Arial" w:eastAsia="Times New Roman" w:hAnsi="Arial" w:cs="Arial"/>
          <w:color w:val="2D2D2D"/>
          <w:spacing w:val="2"/>
          <w:sz w:val="21"/>
          <w:szCs w:val="21"/>
          <w:lang w:eastAsia="ru-RU"/>
        </w:rPr>
        <w:t>Жилые помещения, построенные и (или) приобретенные в собственность Приморского края, включенные в специализированный жилищный фонд Приморского края, предоставляются лицам, включенным в сводный список, на основании сводного списка и решения Администрации Приморского края о предоставлении жилого помещения по договору найма специализированного жилого помещения, принимаемого по представлению уполномоченного органа (далее - решение о предоставлении жилого помещения).</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6. Решение о предоставлении жилого помещения принимается Администрацией Приморского края в течение 50 дней со дня включения жилого помещения в специализированный жилищный фонд.</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7. Договор найма специализированного жилого помещения с лицом, включенным в сводный список, от имени Приморского края заключается уполномоченным органом по управлению имуществом Приморского края либо краевым учреждением в соответствии с принятым решением о предоставлении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Во исполнение решения о предоставлении жилого помещения уполномоченный орган по управлению имуществом Приморского края либо краевое учреждение в течение 30 дней со дня принятия такого решения направляет в уполномоченный </w:t>
      </w:r>
      <w:proofErr w:type="gramStart"/>
      <w:r w:rsidRPr="000721F0">
        <w:rPr>
          <w:rFonts w:ascii="Arial" w:eastAsia="Times New Roman" w:hAnsi="Arial" w:cs="Arial"/>
          <w:color w:val="2D2D2D"/>
          <w:spacing w:val="2"/>
          <w:sz w:val="21"/>
          <w:szCs w:val="21"/>
          <w:lang w:eastAsia="ru-RU"/>
        </w:rPr>
        <w:t>орган</w:t>
      </w:r>
      <w:proofErr w:type="gramEnd"/>
      <w:r w:rsidRPr="000721F0">
        <w:rPr>
          <w:rFonts w:ascii="Arial" w:eastAsia="Times New Roman" w:hAnsi="Arial" w:cs="Arial"/>
          <w:color w:val="2D2D2D"/>
          <w:spacing w:val="2"/>
          <w:sz w:val="21"/>
          <w:szCs w:val="21"/>
          <w:lang w:eastAsia="ru-RU"/>
        </w:rPr>
        <w:t xml:space="preserve"> подписанный от имени Приморского края проект договора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Уполномоченный орган в течение трех рабочих дней со дня </w:t>
      </w:r>
      <w:proofErr w:type="gramStart"/>
      <w:r w:rsidRPr="000721F0">
        <w:rPr>
          <w:rFonts w:ascii="Arial" w:eastAsia="Times New Roman" w:hAnsi="Arial" w:cs="Arial"/>
          <w:color w:val="2D2D2D"/>
          <w:spacing w:val="2"/>
          <w:sz w:val="21"/>
          <w:szCs w:val="21"/>
          <w:lang w:eastAsia="ru-RU"/>
        </w:rPr>
        <w:t>получения проекта договора найма специализированного жилого помещения</w:t>
      </w:r>
      <w:proofErr w:type="gramEnd"/>
      <w:r w:rsidRPr="000721F0">
        <w:rPr>
          <w:rFonts w:ascii="Arial" w:eastAsia="Times New Roman" w:hAnsi="Arial" w:cs="Arial"/>
          <w:color w:val="2D2D2D"/>
          <w:spacing w:val="2"/>
          <w:sz w:val="21"/>
          <w:szCs w:val="21"/>
          <w:lang w:eastAsia="ru-RU"/>
        </w:rPr>
        <w:t xml:space="preserve"> направляет его в территориальный отдел уполномоченного органа по месту нахождения жилого помещения, указанного в проекте договора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 xml:space="preserve">Территориальный отдел уполномоченного органа в течение трех рабочих дней со дня </w:t>
      </w:r>
      <w:r w:rsidRPr="000721F0">
        <w:rPr>
          <w:rFonts w:ascii="Arial" w:eastAsia="Times New Roman" w:hAnsi="Arial" w:cs="Arial"/>
          <w:color w:val="2D2D2D"/>
          <w:spacing w:val="2"/>
          <w:sz w:val="21"/>
          <w:szCs w:val="21"/>
          <w:lang w:eastAsia="ru-RU"/>
        </w:rPr>
        <w:lastRenderedPageBreak/>
        <w:t>получения проекта договора найма специализированного жилого помещения направляет лицу, в отношении которого принято решение о предоставлении жилого помещения, заказным письмом с уведомлением о вручении по адресу, указанному в представлении уполномоченного органа, приглашение на подписание проекта договора найма специализированного жилого помещения (далее - приглашение) либо вручает лично указанному лицу проект договора</w:t>
      </w:r>
      <w:proofErr w:type="gramEnd"/>
      <w:r w:rsidRPr="000721F0">
        <w:rPr>
          <w:rFonts w:ascii="Arial" w:eastAsia="Times New Roman" w:hAnsi="Arial" w:cs="Arial"/>
          <w:color w:val="2D2D2D"/>
          <w:spacing w:val="2"/>
          <w:sz w:val="21"/>
          <w:szCs w:val="21"/>
          <w:lang w:eastAsia="ru-RU"/>
        </w:rPr>
        <w:t xml:space="preserve"> для подписания.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Отказ лица, в отношении которого принято решение о предоставлении жилого помещения, от вручения, </w:t>
      </w:r>
      <w:proofErr w:type="gramStart"/>
      <w:r w:rsidRPr="000721F0">
        <w:rPr>
          <w:rFonts w:ascii="Arial" w:eastAsia="Times New Roman" w:hAnsi="Arial" w:cs="Arial"/>
          <w:color w:val="2D2D2D"/>
          <w:spacing w:val="2"/>
          <w:sz w:val="21"/>
          <w:szCs w:val="21"/>
          <w:lang w:eastAsia="ru-RU"/>
        </w:rPr>
        <w:t>а</w:t>
      </w:r>
      <w:proofErr w:type="gramEnd"/>
      <w:r w:rsidRPr="000721F0">
        <w:rPr>
          <w:rFonts w:ascii="Arial" w:eastAsia="Times New Roman" w:hAnsi="Arial" w:cs="Arial"/>
          <w:color w:val="2D2D2D"/>
          <w:spacing w:val="2"/>
          <w:sz w:val="21"/>
          <w:szCs w:val="21"/>
          <w:lang w:eastAsia="ru-RU"/>
        </w:rPr>
        <w:t xml:space="preserve"> равно как и от подписания проекта договора найма специализированного жилого помещения оформляется в письменном виде.</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Лицо, в отношении которого принято решение о предоставлении жилого помещения, считается надлежащим </w:t>
      </w:r>
      <w:proofErr w:type="gramStart"/>
      <w:r w:rsidRPr="000721F0">
        <w:rPr>
          <w:rFonts w:ascii="Arial" w:eastAsia="Times New Roman" w:hAnsi="Arial" w:cs="Arial"/>
          <w:color w:val="2D2D2D"/>
          <w:spacing w:val="2"/>
          <w:sz w:val="21"/>
          <w:szCs w:val="21"/>
          <w:lang w:eastAsia="ru-RU"/>
        </w:rPr>
        <w:t>образом</w:t>
      </w:r>
      <w:proofErr w:type="gramEnd"/>
      <w:r w:rsidRPr="000721F0">
        <w:rPr>
          <w:rFonts w:ascii="Arial" w:eastAsia="Times New Roman" w:hAnsi="Arial" w:cs="Arial"/>
          <w:color w:val="2D2D2D"/>
          <w:spacing w:val="2"/>
          <w:sz w:val="21"/>
          <w:szCs w:val="21"/>
          <w:lang w:eastAsia="ru-RU"/>
        </w:rPr>
        <w:t xml:space="preserve"> уведомленным в случае направления приглашения заказным письмом в порядке, предусмотренном абзацем четвертым настоящей части.</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Срок для подписания лицом, в отношении которого принято решение о предоставлении жилого помещения, проекта договора найма специализированного жилого помещения составляет 30 дней со дня направления приглашения.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В случае неявки надлежащим образом уведомленного лица, в отношении которого принято решение о предоставлении жилого помещения, для заключения договора найма специализированного жилого помещения в установленный срок, а также в случае наличия оформленного в письменном виде отказа указанного лица от вручения, </w:t>
      </w:r>
      <w:proofErr w:type="gramStart"/>
      <w:r w:rsidRPr="000721F0">
        <w:rPr>
          <w:rFonts w:ascii="Arial" w:eastAsia="Times New Roman" w:hAnsi="Arial" w:cs="Arial"/>
          <w:color w:val="2D2D2D"/>
          <w:spacing w:val="2"/>
          <w:sz w:val="21"/>
          <w:szCs w:val="21"/>
          <w:lang w:eastAsia="ru-RU"/>
        </w:rPr>
        <w:t>а</w:t>
      </w:r>
      <w:proofErr w:type="gramEnd"/>
      <w:r w:rsidRPr="000721F0">
        <w:rPr>
          <w:rFonts w:ascii="Arial" w:eastAsia="Times New Roman" w:hAnsi="Arial" w:cs="Arial"/>
          <w:color w:val="2D2D2D"/>
          <w:spacing w:val="2"/>
          <w:sz w:val="21"/>
          <w:szCs w:val="21"/>
          <w:lang w:eastAsia="ru-RU"/>
        </w:rPr>
        <w:t xml:space="preserve"> равно как и от подписания проекта договора найма специализированного жилого помещения жилое помещение подлежит перераспределению на основании сводного списка и решения Администрации Приморского края, принимаемого по представлению уполномоченного органа.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Лицо, в отношении которого принято решение о предоставлении жилого помещения, не явившееся для заключения (отказавшееся от подписания) проекта договора найма специализированного жилого помещения, из сводного списка не исключается и подлежит обеспечению жилым помещением по договору найма специализированного жилого помещения в порядке, установленном настоящей статьей.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8. Срок действия договора найма специализированного жилого помещения составляет пять лет.</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9. </w:t>
      </w:r>
      <w:proofErr w:type="gramStart"/>
      <w:r w:rsidRPr="000721F0">
        <w:rPr>
          <w:rFonts w:ascii="Arial" w:eastAsia="Times New Roman" w:hAnsi="Arial" w:cs="Arial"/>
          <w:color w:val="2D2D2D"/>
          <w:spacing w:val="2"/>
          <w:sz w:val="21"/>
          <w:szCs w:val="21"/>
          <w:lang w:eastAsia="ru-RU"/>
        </w:rPr>
        <w:t>Договор найма специализированного жилого помещения на основании представления уполномоченного органа может быть заключен на новый пятилетний срок уполномоченным органом по управлению имуществом Приморского края либо краевым учреждением, заключившими договор найма специализированного жилого помещения, срок действия которого истек, в случае выявления следующих обстоятельств, свидетельствующих о необходимости оказания нанимателю содействия в преодолении трудной жизненной ситуации:</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1) неудовлетворительная адаптация нанимателя к самостоятельной жизни, в том числе </w:t>
      </w:r>
      <w:r w:rsidRPr="000721F0">
        <w:rPr>
          <w:rFonts w:ascii="Arial" w:eastAsia="Times New Roman" w:hAnsi="Arial" w:cs="Arial"/>
          <w:color w:val="2D2D2D"/>
          <w:spacing w:val="2"/>
          <w:sz w:val="21"/>
          <w:szCs w:val="21"/>
          <w:lang w:eastAsia="ru-RU"/>
        </w:rPr>
        <w:lastRenderedPageBreak/>
        <w:t>отсутствие постоянного заработка, иного дохода в связи с незанятостью трудовой деятельностью, совершение противоправных деяний;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2) длительная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3) ненадлежащее санитарное состояние специализированного жилого помещения, предоставленного по договору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ненадлежащее техническое состояние специализированного жилого помещения, предоставленного по договору найма специализированного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5) несвоевременность оплаты коммунальных и иных обязательных платежей за жилое помещение.</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10. Порядок выявления обстоятельств, указанных в части 9 настоящей статьи, устанавливается Администрацией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11. Договор найма специализированного жилого помещения может быть заключен на новый пятилетний срок не более чем один раз.</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12. </w:t>
      </w:r>
      <w:proofErr w:type="gramStart"/>
      <w:r w:rsidRPr="000721F0">
        <w:rPr>
          <w:rFonts w:ascii="Arial" w:eastAsia="Times New Roman" w:hAnsi="Arial" w:cs="Arial"/>
          <w:color w:val="2D2D2D"/>
          <w:spacing w:val="2"/>
          <w:sz w:val="21"/>
          <w:szCs w:val="21"/>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нанимателю содействия в преодолении трудной жизненной ситуации, уполномоченный орган по управлению имуществом Приморского края на основании представления уполномоченного органа обязан принять решение об исключении жилого помещения из специализированного жилищного фонда и заключить договор социального найма жилого помещения.</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Договор социального найма в отношении данного жилого помещения заключается уполномоченным органом по управлению имуществом Приморского края либо краевым учреждением, </w:t>
      </w:r>
      <w:proofErr w:type="gramStart"/>
      <w:r w:rsidRPr="000721F0">
        <w:rPr>
          <w:rFonts w:ascii="Arial" w:eastAsia="Times New Roman" w:hAnsi="Arial" w:cs="Arial"/>
          <w:color w:val="2D2D2D"/>
          <w:spacing w:val="2"/>
          <w:sz w:val="21"/>
          <w:szCs w:val="21"/>
          <w:lang w:eastAsia="ru-RU"/>
        </w:rPr>
        <w:t>заключившими</w:t>
      </w:r>
      <w:proofErr w:type="gramEnd"/>
      <w:r w:rsidRPr="000721F0">
        <w:rPr>
          <w:rFonts w:ascii="Arial" w:eastAsia="Times New Roman" w:hAnsi="Arial" w:cs="Arial"/>
          <w:color w:val="2D2D2D"/>
          <w:spacing w:val="2"/>
          <w:sz w:val="21"/>
          <w:szCs w:val="21"/>
          <w:lang w:eastAsia="ru-RU"/>
        </w:rPr>
        <w:t xml:space="preserve"> договор найма специализированного жилого помещения, срок действия которого истек, в течение 30 дней со дня принятия решения об исключении жилого помещения из специализированного жилищного фонда.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13. Реализация положений настоящей статьи осуществляется в порядке, установленном Администрацией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14. </w:t>
      </w:r>
      <w:proofErr w:type="gramStart"/>
      <w:r w:rsidRPr="000721F0">
        <w:rPr>
          <w:rFonts w:ascii="Arial" w:eastAsia="Times New Roman" w:hAnsi="Arial" w:cs="Arial"/>
          <w:color w:val="2D2D2D"/>
          <w:spacing w:val="2"/>
          <w:sz w:val="21"/>
          <w:szCs w:val="21"/>
          <w:lang w:eastAsia="ru-RU"/>
        </w:rPr>
        <w:t>Контроль за</w:t>
      </w:r>
      <w:proofErr w:type="gramEnd"/>
      <w:r w:rsidRPr="000721F0">
        <w:rPr>
          <w:rFonts w:ascii="Arial" w:eastAsia="Times New Roman" w:hAnsi="Arial" w:cs="Arial"/>
          <w:color w:val="2D2D2D"/>
          <w:spacing w:val="2"/>
          <w:sz w:val="21"/>
          <w:szCs w:val="21"/>
          <w:lang w:eastAsia="ru-RU"/>
        </w:rPr>
        <w:t xml:space="preserve"> использованием жилых помещений, предоставляемых по договорам найма специализированного жилого помещения, осуществляет уполномоченный орган.</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7(1). Обеспечение защиты жилищных прав и интересов детей-сирот и детей, оставшихся без попечения родителей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w:t>
      </w:r>
      <w:proofErr w:type="gramStart"/>
      <w:r w:rsidRPr="000721F0">
        <w:rPr>
          <w:rFonts w:ascii="Arial" w:eastAsia="Times New Roman" w:hAnsi="Arial" w:cs="Arial"/>
          <w:color w:val="2D2D2D"/>
          <w:spacing w:val="2"/>
          <w:sz w:val="21"/>
          <w:szCs w:val="21"/>
          <w:lang w:eastAsia="ru-RU"/>
        </w:rPr>
        <w:t>введена</w:t>
      </w:r>
      <w:proofErr w:type="gramEnd"/>
      <w:r w:rsidRPr="000721F0">
        <w:rPr>
          <w:rFonts w:ascii="Arial" w:eastAsia="Times New Roman" w:hAnsi="Arial" w:cs="Arial"/>
          <w:color w:val="2D2D2D"/>
          <w:spacing w:val="2"/>
          <w:sz w:val="21"/>
          <w:szCs w:val="21"/>
          <w:lang w:eastAsia="ru-RU"/>
        </w:rPr>
        <w:t> </w:t>
      </w:r>
      <w:hyperlink r:id="rId46" w:history="1">
        <w:r w:rsidRPr="000721F0">
          <w:rPr>
            <w:rFonts w:ascii="Arial" w:eastAsia="Times New Roman" w:hAnsi="Arial" w:cs="Arial"/>
            <w:color w:val="00466E"/>
            <w:spacing w:val="2"/>
            <w:sz w:val="21"/>
            <w:u w:val="single"/>
            <w:lang w:eastAsia="ru-RU"/>
          </w:rPr>
          <w:t>Законом Приморского края от 01.11.2013 N 287-КЗ</w:t>
        </w:r>
      </w:hyperlink>
      <w:r w:rsidRPr="000721F0">
        <w:rPr>
          <w:rFonts w:ascii="Arial" w:eastAsia="Times New Roman" w:hAnsi="Arial" w:cs="Arial"/>
          <w:color w:val="2D2D2D"/>
          <w:spacing w:val="2"/>
          <w:sz w:val="21"/>
          <w:szCs w:val="21"/>
          <w:lang w:eastAsia="ru-RU"/>
        </w:rPr>
        <w:t>)</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1. Территориальные отделы уполномоченного органа обязаны осуществлять </w:t>
      </w:r>
      <w:proofErr w:type="gramStart"/>
      <w:r w:rsidRPr="000721F0">
        <w:rPr>
          <w:rFonts w:ascii="Arial" w:eastAsia="Times New Roman" w:hAnsi="Arial" w:cs="Arial"/>
          <w:color w:val="2D2D2D"/>
          <w:spacing w:val="2"/>
          <w:sz w:val="21"/>
          <w:szCs w:val="21"/>
          <w:lang w:eastAsia="ru-RU"/>
        </w:rPr>
        <w:t>контроль за</w:t>
      </w:r>
      <w:proofErr w:type="gramEnd"/>
      <w:r w:rsidRPr="000721F0">
        <w:rPr>
          <w:rFonts w:ascii="Arial" w:eastAsia="Times New Roman" w:hAnsi="Arial" w:cs="Arial"/>
          <w:color w:val="2D2D2D"/>
          <w:spacing w:val="2"/>
          <w:sz w:val="21"/>
          <w:szCs w:val="21"/>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 жилые помещения), обеспечением надлежащего санитарного и технического состояния указанных жилых помещений в целях:</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предотвращения незаконных сделок по обмену, отчуждению жилых помещений;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недопущения вселения в жилое помещение посторонних лиц с нарушением прав детей-сирот и детей, оставшихся без попечения родителей;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3) предотвращения переустройства и (или) перепланировки жилого помещения, </w:t>
      </w:r>
      <w:proofErr w:type="gramStart"/>
      <w:r w:rsidRPr="000721F0">
        <w:rPr>
          <w:rFonts w:ascii="Arial" w:eastAsia="Times New Roman" w:hAnsi="Arial" w:cs="Arial"/>
          <w:color w:val="2D2D2D"/>
          <w:spacing w:val="2"/>
          <w:sz w:val="21"/>
          <w:szCs w:val="21"/>
          <w:lang w:eastAsia="ru-RU"/>
        </w:rPr>
        <w:t>осуществляемых</w:t>
      </w:r>
      <w:proofErr w:type="gramEnd"/>
      <w:r w:rsidRPr="000721F0">
        <w:rPr>
          <w:rFonts w:ascii="Arial" w:eastAsia="Times New Roman" w:hAnsi="Arial" w:cs="Arial"/>
          <w:color w:val="2D2D2D"/>
          <w:spacing w:val="2"/>
          <w:sz w:val="21"/>
          <w:szCs w:val="21"/>
          <w:lang w:eastAsia="ru-RU"/>
        </w:rPr>
        <w:t xml:space="preserve"> с нарушением порядка, предусмотренного федеральным законодательством, в том числе влекущих уменьшение общей площади жилого помещения;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4) обеспечения использования жилого помещения по назначению, поддержание в надлежащем санитарно-техническом состоянии жилого помещения силами и средствами пользователей;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5) обеспечения выселения из жилых помещений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2. Территориальные отделы уполномоченного органа обязаны ежегодно производить обследование состояния жилого помещения с составлением акта обследования состояния жилого помещения.</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8. Финансирование мер по предоставлению жилых помещений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Финансирование расходов, связанных с реализацией настоящего Закона, осуществляется за счет сре</w:t>
      </w:r>
      <w:proofErr w:type="gramStart"/>
      <w:r w:rsidRPr="000721F0">
        <w:rPr>
          <w:rFonts w:ascii="Arial" w:eastAsia="Times New Roman" w:hAnsi="Arial" w:cs="Arial"/>
          <w:color w:val="2D2D2D"/>
          <w:spacing w:val="2"/>
          <w:sz w:val="21"/>
          <w:szCs w:val="21"/>
          <w:lang w:eastAsia="ru-RU"/>
        </w:rPr>
        <w:t>дств кр</w:t>
      </w:r>
      <w:proofErr w:type="gramEnd"/>
      <w:r w:rsidRPr="000721F0">
        <w:rPr>
          <w:rFonts w:ascii="Arial" w:eastAsia="Times New Roman" w:hAnsi="Arial" w:cs="Arial"/>
          <w:color w:val="2D2D2D"/>
          <w:spacing w:val="2"/>
          <w:sz w:val="21"/>
          <w:szCs w:val="21"/>
          <w:lang w:eastAsia="ru-RU"/>
        </w:rPr>
        <w:t>аевого бюджета.</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 xml:space="preserve">Статья 9. О признании </w:t>
      </w:r>
      <w:proofErr w:type="gramStart"/>
      <w:r w:rsidRPr="000721F0">
        <w:rPr>
          <w:rFonts w:ascii="Arial" w:eastAsia="Times New Roman" w:hAnsi="Arial" w:cs="Arial"/>
          <w:color w:val="3C3C3C"/>
          <w:spacing w:val="2"/>
          <w:sz w:val="31"/>
          <w:szCs w:val="31"/>
          <w:lang w:eastAsia="ru-RU"/>
        </w:rPr>
        <w:t>утратившими</w:t>
      </w:r>
      <w:proofErr w:type="gramEnd"/>
      <w:r w:rsidRPr="000721F0">
        <w:rPr>
          <w:rFonts w:ascii="Arial" w:eastAsia="Times New Roman" w:hAnsi="Arial" w:cs="Arial"/>
          <w:color w:val="3C3C3C"/>
          <w:spacing w:val="2"/>
          <w:sz w:val="31"/>
          <w:szCs w:val="31"/>
          <w:lang w:eastAsia="ru-RU"/>
        </w:rPr>
        <w:t xml:space="preserve"> силу отдельных законодательных актов Приморского края</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w:t>
      </w:r>
      <w:hyperlink r:id="rId47" w:history="1">
        <w:r w:rsidRPr="000721F0">
          <w:rPr>
            <w:rFonts w:ascii="Arial" w:eastAsia="Times New Roman" w:hAnsi="Arial" w:cs="Arial"/>
            <w:color w:val="00466E"/>
            <w:spacing w:val="2"/>
            <w:sz w:val="21"/>
            <w:u w:val="single"/>
            <w:lang w:eastAsia="ru-RU"/>
          </w:rPr>
          <w:t xml:space="preserve">Закон Приморского края от 14 августа 2007 года N 125-КЗ "Об обеспечении жилыми </w:t>
        </w:r>
        <w:r w:rsidRPr="000721F0">
          <w:rPr>
            <w:rFonts w:ascii="Arial" w:eastAsia="Times New Roman" w:hAnsi="Arial" w:cs="Arial"/>
            <w:color w:val="00466E"/>
            <w:spacing w:val="2"/>
            <w:sz w:val="21"/>
            <w:u w:val="single"/>
            <w:lang w:eastAsia="ru-RU"/>
          </w:rPr>
          <w:lastRenderedPageBreak/>
          <w:t>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(Ведомости Законодательного Собрания Приморского края, 2007, N 35, стр. 23);</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2) </w:t>
      </w:r>
      <w:hyperlink r:id="rId48" w:history="1">
        <w:r w:rsidRPr="000721F0">
          <w:rPr>
            <w:rFonts w:ascii="Arial" w:eastAsia="Times New Roman" w:hAnsi="Arial" w:cs="Arial"/>
            <w:color w:val="00466E"/>
            <w:spacing w:val="2"/>
            <w:sz w:val="21"/>
            <w:u w:val="single"/>
            <w:lang w:eastAsia="ru-RU"/>
          </w:rPr>
          <w:t>Закон Приморского края от 3 декабря 2007 года N 159-КЗ "О внесении изменений в статью 2 Закона Приморского края "Об обеспечении жилыми 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 (Ведомости Законодательного Собрания Приморского края, 2007, N 49, стр. 16);</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3) </w:t>
      </w:r>
      <w:hyperlink r:id="rId49" w:history="1">
        <w:r w:rsidRPr="000721F0">
          <w:rPr>
            <w:rFonts w:ascii="Arial" w:eastAsia="Times New Roman" w:hAnsi="Arial" w:cs="Arial"/>
            <w:color w:val="00466E"/>
            <w:spacing w:val="2"/>
            <w:sz w:val="21"/>
            <w:u w:val="single"/>
            <w:lang w:eastAsia="ru-RU"/>
          </w:rPr>
          <w:t>Закон Приморского края от 15 июля 2008 года N 298-КЗ "О внесении изменений в статью 4 Закона Приморского края "Об обеспечении жилыми 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 (Ведомости Законодательного Собрания Приморского края, 2008, N 82, стр. 137);</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4) </w:t>
      </w:r>
      <w:hyperlink r:id="rId50" w:history="1">
        <w:r w:rsidRPr="000721F0">
          <w:rPr>
            <w:rFonts w:ascii="Arial" w:eastAsia="Times New Roman" w:hAnsi="Arial" w:cs="Arial"/>
            <w:color w:val="00466E"/>
            <w:spacing w:val="2"/>
            <w:sz w:val="21"/>
            <w:u w:val="single"/>
            <w:lang w:eastAsia="ru-RU"/>
          </w:rPr>
          <w:t>Закон Приморского края от 12 ноября 2008 года N 330-КЗ "О внесении изменений в статью 2 Закона Приморского края "Об обеспечении жилыми 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 (Ведомости Законодательного Собрания Приморского края, 2008, N 92, стр. 9);</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5) </w:t>
      </w:r>
      <w:hyperlink r:id="rId51" w:history="1">
        <w:r w:rsidRPr="000721F0">
          <w:rPr>
            <w:rFonts w:ascii="Arial" w:eastAsia="Times New Roman" w:hAnsi="Arial" w:cs="Arial"/>
            <w:color w:val="00466E"/>
            <w:spacing w:val="2"/>
            <w:sz w:val="21"/>
            <w:u w:val="single"/>
            <w:lang w:eastAsia="ru-RU"/>
          </w:rPr>
          <w:t>Закон Приморского края от 11 июня 2010 года N 627-КЗ "О внесении изменений в Закон Приморского края "Об обеспечении жилыми 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 (Ведомости Законодательного Собрания Приморского края, 2010, N 151, стр. 34);</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6) </w:t>
      </w:r>
      <w:hyperlink r:id="rId52" w:history="1">
        <w:r w:rsidRPr="000721F0">
          <w:rPr>
            <w:rFonts w:ascii="Arial" w:eastAsia="Times New Roman" w:hAnsi="Arial" w:cs="Arial"/>
            <w:color w:val="00466E"/>
            <w:spacing w:val="2"/>
            <w:sz w:val="21"/>
            <w:u w:val="single"/>
            <w:lang w:eastAsia="ru-RU"/>
          </w:rPr>
          <w:t>Закон Приморского края от 6 мая 2011 года N 759-КЗ "О внесении изменения в статью 3 Закона Приморского края "Об обеспечении жилыми 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 (Ведомости Законодательного Собрания Приморского края, 2011, N 185, стр. 22);</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7) </w:t>
      </w:r>
      <w:hyperlink r:id="rId53" w:history="1">
        <w:r w:rsidRPr="000721F0">
          <w:rPr>
            <w:rFonts w:ascii="Arial" w:eastAsia="Times New Roman" w:hAnsi="Arial" w:cs="Arial"/>
            <w:color w:val="00466E"/>
            <w:spacing w:val="2"/>
            <w:sz w:val="21"/>
            <w:u w:val="single"/>
            <w:lang w:eastAsia="ru-RU"/>
          </w:rPr>
          <w:t>Закон Приморского края от 9 апреля 2012 года N 29-КЗ "О внесении изменений в Закон Приморского края "Об обеспечении жилыми 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 (Ведомости Законодательного Собрания Приморского края, 2012, N 10, стр. 19);</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proofErr w:type="gramStart"/>
      <w:r w:rsidRPr="000721F0">
        <w:rPr>
          <w:rFonts w:ascii="Arial" w:eastAsia="Times New Roman" w:hAnsi="Arial" w:cs="Arial"/>
          <w:color w:val="2D2D2D"/>
          <w:spacing w:val="2"/>
          <w:sz w:val="21"/>
          <w:szCs w:val="21"/>
          <w:lang w:eastAsia="ru-RU"/>
        </w:rPr>
        <w:t>8) </w:t>
      </w:r>
      <w:hyperlink r:id="rId54" w:history="1">
        <w:r w:rsidRPr="000721F0">
          <w:rPr>
            <w:rFonts w:ascii="Arial" w:eastAsia="Times New Roman" w:hAnsi="Arial" w:cs="Arial"/>
            <w:color w:val="00466E"/>
            <w:spacing w:val="2"/>
            <w:sz w:val="21"/>
            <w:u w:val="single"/>
            <w:lang w:eastAsia="ru-RU"/>
          </w:rPr>
          <w:t>Закон Приморского края от 7 ноября 2012 года N 109-КЗ "О внесении изменений в Закон Приморского края "Об обеспечении жилыми помещениями детей-сирот, детей, оставшихся без попечения родителей, а также лиц из их числа, детей, находящихся под опекой (попечительством), на территории Приморского края"</w:t>
        </w:r>
      </w:hyperlink>
      <w:r w:rsidRPr="000721F0">
        <w:rPr>
          <w:rFonts w:ascii="Arial" w:eastAsia="Times New Roman" w:hAnsi="Arial" w:cs="Arial"/>
          <w:color w:val="2D2D2D"/>
          <w:spacing w:val="2"/>
          <w:sz w:val="21"/>
          <w:szCs w:val="21"/>
          <w:lang w:eastAsia="ru-RU"/>
        </w:rPr>
        <w:t> (Ведомости Законодательного Собрания Приморского края, 2012, N 26, стр. 115);</w:t>
      </w:r>
      <w:proofErr w:type="gramEnd"/>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9) статью 22 </w:t>
      </w:r>
      <w:hyperlink r:id="rId55" w:history="1">
        <w:r w:rsidRPr="000721F0">
          <w:rPr>
            <w:rFonts w:ascii="Arial" w:eastAsia="Times New Roman" w:hAnsi="Arial" w:cs="Arial"/>
            <w:color w:val="00466E"/>
            <w:spacing w:val="2"/>
            <w:sz w:val="21"/>
            <w:u w:val="single"/>
            <w:lang w:eastAsia="ru-RU"/>
          </w:rPr>
          <w:t>Закона Приморского края от 20 декабря 2012 года N 145-КЗ "О внесении изменений в отдельные законодательные акты Приморского края в связи с утверждением закона Приморского края о краевом бюджете на очередной финансовый год и плановый период"</w:t>
        </w:r>
      </w:hyperlink>
      <w:r w:rsidRPr="000721F0">
        <w:rPr>
          <w:rFonts w:ascii="Arial" w:eastAsia="Times New Roman" w:hAnsi="Arial" w:cs="Arial"/>
          <w:color w:val="2D2D2D"/>
          <w:spacing w:val="2"/>
          <w:sz w:val="21"/>
          <w:szCs w:val="21"/>
          <w:lang w:eastAsia="ru-RU"/>
        </w:rPr>
        <w:t>(Ведомости Законодательного Собрания Приморского края, 2012, N 35, стр. 26).</w:t>
      </w:r>
    </w:p>
    <w:p w:rsidR="000721F0" w:rsidRPr="000721F0" w:rsidRDefault="000721F0" w:rsidP="000721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721F0">
        <w:rPr>
          <w:rFonts w:ascii="Arial" w:eastAsia="Times New Roman" w:hAnsi="Arial" w:cs="Arial"/>
          <w:color w:val="3C3C3C"/>
          <w:spacing w:val="2"/>
          <w:sz w:val="31"/>
          <w:szCs w:val="31"/>
          <w:lang w:eastAsia="ru-RU"/>
        </w:rPr>
        <w:t>Статья 10. Заключительные положения и порядок вступления в силу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 Настоящий Закон вступает в силу по истечении 10 дней со дня его официального опубликования и распространяет свое действие на правоотношения, возникшие с 1 января 2013 года.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2. </w:t>
      </w:r>
      <w:proofErr w:type="gramStart"/>
      <w:r w:rsidRPr="000721F0">
        <w:rPr>
          <w:rFonts w:ascii="Arial" w:eastAsia="Times New Roman" w:hAnsi="Arial" w:cs="Arial"/>
          <w:color w:val="2D2D2D"/>
          <w:spacing w:val="2"/>
          <w:sz w:val="21"/>
          <w:szCs w:val="21"/>
          <w:lang w:eastAsia="ru-RU"/>
        </w:rPr>
        <w:t>Действие настоящего Закона распространяется на правоотношения, возникшие до дня вступления в силу </w:t>
      </w:r>
      <w:hyperlink r:id="rId56" w:history="1">
        <w:r w:rsidRPr="000721F0">
          <w:rPr>
            <w:rFonts w:ascii="Arial" w:eastAsia="Times New Roman" w:hAnsi="Arial" w:cs="Arial"/>
            <w:color w:val="00466E"/>
            <w:spacing w:val="2"/>
            <w:sz w:val="21"/>
            <w:u w:val="single"/>
            <w:lang w:eastAsia="ru-RU"/>
          </w:rPr>
          <w:t>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hyperlink>
      <w:r w:rsidRPr="000721F0">
        <w:rPr>
          <w:rFonts w:ascii="Arial" w:eastAsia="Times New Roman" w:hAnsi="Arial" w:cs="Arial"/>
          <w:color w:val="2D2D2D"/>
          <w:spacing w:val="2"/>
          <w:sz w:val="21"/>
          <w:szCs w:val="21"/>
          <w:lang w:eastAsia="ru-RU"/>
        </w:rPr>
        <w:t> в случае, если лица, указанные в статье 1 настоящего Закона, не реализовали принадлежащее им право на обеспечение жилыми</w:t>
      </w:r>
      <w:proofErr w:type="gramEnd"/>
      <w:r w:rsidRPr="000721F0">
        <w:rPr>
          <w:rFonts w:ascii="Arial" w:eastAsia="Times New Roman" w:hAnsi="Arial" w:cs="Arial"/>
          <w:color w:val="2D2D2D"/>
          <w:spacing w:val="2"/>
          <w:sz w:val="21"/>
          <w:szCs w:val="21"/>
          <w:lang w:eastAsia="ru-RU"/>
        </w:rPr>
        <w:t xml:space="preserve"> помещениями до 1 января 2013 года.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3. </w:t>
      </w:r>
      <w:proofErr w:type="gramStart"/>
      <w:r w:rsidRPr="000721F0">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Закона на учете в соответствующем муниципальном образовании Приморского края в качестве нуждающихся в жилых помещениях, предоставляемых по договорам социального найма, обеспечиваются жилыми помещениями специализированного жилищного фонда Приморского края по договорам найма специализированного жилого помещения в порядке</w:t>
      </w:r>
      <w:proofErr w:type="gramEnd"/>
      <w:r w:rsidRPr="000721F0">
        <w:rPr>
          <w:rFonts w:ascii="Arial" w:eastAsia="Times New Roman" w:hAnsi="Arial" w:cs="Arial"/>
          <w:color w:val="2D2D2D"/>
          <w:spacing w:val="2"/>
          <w:sz w:val="21"/>
          <w:szCs w:val="21"/>
          <w:lang w:eastAsia="ru-RU"/>
        </w:rPr>
        <w:t xml:space="preserve">, </w:t>
      </w:r>
      <w:proofErr w:type="gramStart"/>
      <w:r w:rsidRPr="000721F0">
        <w:rPr>
          <w:rFonts w:ascii="Arial" w:eastAsia="Times New Roman" w:hAnsi="Arial" w:cs="Arial"/>
          <w:color w:val="2D2D2D"/>
          <w:spacing w:val="2"/>
          <w:sz w:val="21"/>
          <w:szCs w:val="21"/>
          <w:lang w:eastAsia="ru-RU"/>
        </w:rPr>
        <w:t>установленном</w:t>
      </w:r>
      <w:proofErr w:type="gramEnd"/>
      <w:r w:rsidRPr="000721F0">
        <w:rPr>
          <w:rFonts w:ascii="Arial" w:eastAsia="Times New Roman" w:hAnsi="Arial" w:cs="Arial"/>
          <w:color w:val="2D2D2D"/>
          <w:spacing w:val="2"/>
          <w:sz w:val="21"/>
          <w:szCs w:val="21"/>
          <w:lang w:eastAsia="ru-RU"/>
        </w:rPr>
        <w:t xml:space="preserve"> статьями 6, 7 настоящего Закона.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 xml:space="preserve">4. </w:t>
      </w:r>
      <w:proofErr w:type="gramStart"/>
      <w:r w:rsidRPr="000721F0">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Закона на учете в соответствующем муниципальном образовании Приморского края в качестве нуждающихся в жилых помещениях, предоставляемых по договорам социального найма, и внесенные в сводный список, обеспечиваются жилыми помещениями специализированного жилищного фонда Приморского края по договорам найма</w:t>
      </w:r>
      <w:proofErr w:type="gramEnd"/>
      <w:r w:rsidRPr="000721F0">
        <w:rPr>
          <w:rFonts w:ascii="Arial" w:eastAsia="Times New Roman" w:hAnsi="Arial" w:cs="Arial"/>
          <w:color w:val="2D2D2D"/>
          <w:spacing w:val="2"/>
          <w:sz w:val="21"/>
          <w:szCs w:val="21"/>
          <w:lang w:eastAsia="ru-RU"/>
        </w:rPr>
        <w:t xml:space="preserve"> специализированного жилого помещения в порядке, установленном статьей 7 настоящего Закона.</w:t>
      </w:r>
    </w:p>
    <w:p w:rsidR="000721F0" w:rsidRPr="000721F0" w:rsidRDefault="000721F0" w:rsidP="000721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r>
      <w:r w:rsidRPr="000721F0">
        <w:rPr>
          <w:rFonts w:ascii="Arial" w:eastAsia="Times New Roman" w:hAnsi="Arial" w:cs="Arial"/>
          <w:color w:val="2D2D2D"/>
          <w:spacing w:val="2"/>
          <w:sz w:val="21"/>
          <w:szCs w:val="21"/>
          <w:lang w:eastAsia="ru-RU"/>
        </w:rPr>
        <w:br/>
        <w:t>Губернатор края</w:t>
      </w:r>
      <w:r w:rsidRPr="000721F0">
        <w:rPr>
          <w:rFonts w:ascii="Arial" w:eastAsia="Times New Roman" w:hAnsi="Arial" w:cs="Arial"/>
          <w:color w:val="2D2D2D"/>
          <w:spacing w:val="2"/>
          <w:sz w:val="21"/>
          <w:szCs w:val="21"/>
          <w:lang w:eastAsia="ru-RU"/>
        </w:rPr>
        <w:br/>
        <w:t>В.В.МИКЛУШЕВСКИЙ</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г. Владивосток</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br/>
        <w:t>12 февраля 2013 года</w:t>
      </w:r>
    </w:p>
    <w:p w:rsidR="000721F0" w:rsidRPr="000721F0" w:rsidRDefault="000721F0" w:rsidP="000721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21F0">
        <w:rPr>
          <w:rFonts w:ascii="Arial" w:eastAsia="Times New Roman" w:hAnsi="Arial" w:cs="Arial"/>
          <w:color w:val="2D2D2D"/>
          <w:spacing w:val="2"/>
          <w:sz w:val="21"/>
          <w:szCs w:val="21"/>
          <w:lang w:eastAsia="ru-RU"/>
        </w:rPr>
        <w:lastRenderedPageBreak/>
        <w:br/>
        <w:t>N 168-КЗ</w:t>
      </w:r>
    </w:p>
    <w:p w:rsidR="00872E5E" w:rsidRDefault="00872E5E"/>
    <w:sectPr w:rsidR="00872E5E" w:rsidSect="00872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721F0"/>
    <w:rsid w:val="000721F0"/>
    <w:rsid w:val="00872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5E"/>
  </w:style>
  <w:style w:type="paragraph" w:styleId="1">
    <w:name w:val="heading 1"/>
    <w:basedOn w:val="a"/>
    <w:link w:val="10"/>
    <w:uiPriority w:val="9"/>
    <w:qFormat/>
    <w:rsid w:val="00072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2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1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21F0"/>
    <w:rPr>
      <w:rFonts w:ascii="Times New Roman" w:eastAsia="Times New Roman" w:hAnsi="Times New Roman" w:cs="Times New Roman"/>
      <w:b/>
      <w:bCs/>
      <w:sz w:val="36"/>
      <w:szCs w:val="36"/>
      <w:lang w:eastAsia="ru-RU"/>
    </w:rPr>
  </w:style>
  <w:style w:type="paragraph" w:customStyle="1" w:styleId="headertext">
    <w:name w:val="headertext"/>
    <w:basedOn w:val="a"/>
    <w:rsid w:val="000721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72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21F0"/>
    <w:rPr>
      <w:color w:val="0000FF"/>
      <w:u w:val="single"/>
    </w:rPr>
  </w:style>
</w:styles>
</file>

<file path=word/webSettings.xml><?xml version="1.0" encoding="utf-8"?>
<w:webSettings xmlns:r="http://schemas.openxmlformats.org/officeDocument/2006/relationships" xmlns:w="http://schemas.openxmlformats.org/wordprocessingml/2006/main">
  <w:divs>
    <w:div w:id="715475166">
      <w:bodyDiv w:val="1"/>
      <w:marLeft w:val="0"/>
      <w:marRight w:val="0"/>
      <w:marTop w:val="0"/>
      <w:marBottom w:val="0"/>
      <w:divBdr>
        <w:top w:val="none" w:sz="0" w:space="0" w:color="auto"/>
        <w:left w:val="none" w:sz="0" w:space="0" w:color="auto"/>
        <w:bottom w:val="none" w:sz="0" w:space="0" w:color="auto"/>
        <w:right w:val="none" w:sz="0" w:space="0" w:color="auto"/>
      </w:divBdr>
      <w:divsChild>
        <w:div w:id="122016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3130912" TargetMode="External"/><Relationship Id="rId18" Type="http://schemas.openxmlformats.org/officeDocument/2006/relationships/hyperlink" Target="http://docs.cntd.ru/document/453130912" TargetMode="External"/><Relationship Id="rId26" Type="http://schemas.openxmlformats.org/officeDocument/2006/relationships/hyperlink" Target="http://docs.cntd.ru/document/543730522" TargetMode="External"/><Relationship Id="rId39" Type="http://schemas.openxmlformats.org/officeDocument/2006/relationships/hyperlink" Target="http://docs.cntd.ru/document/543730522" TargetMode="External"/><Relationship Id="rId21" Type="http://schemas.openxmlformats.org/officeDocument/2006/relationships/hyperlink" Target="http://docs.cntd.ru/document/453130912" TargetMode="External"/><Relationship Id="rId34" Type="http://schemas.openxmlformats.org/officeDocument/2006/relationships/hyperlink" Target="http://docs.cntd.ru/document/453130912" TargetMode="External"/><Relationship Id="rId42" Type="http://schemas.openxmlformats.org/officeDocument/2006/relationships/hyperlink" Target="http://docs.cntd.ru/document/543730522" TargetMode="External"/><Relationship Id="rId47" Type="http://schemas.openxmlformats.org/officeDocument/2006/relationships/hyperlink" Target="http://docs.cntd.ru/document/494221963" TargetMode="External"/><Relationship Id="rId50" Type="http://schemas.openxmlformats.org/officeDocument/2006/relationships/hyperlink" Target="http://docs.cntd.ru/document/494221421" TargetMode="External"/><Relationship Id="rId55" Type="http://schemas.openxmlformats.org/officeDocument/2006/relationships/hyperlink" Target="http://docs.cntd.ru/document/494213098" TargetMode="External"/><Relationship Id="rId7" Type="http://schemas.openxmlformats.org/officeDocument/2006/relationships/hyperlink" Target="http://docs.cntd.ru/document/432897422" TargetMode="External"/><Relationship Id="rId12" Type="http://schemas.openxmlformats.org/officeDocument/2006/relationships/hyperlink" Target="http://docs.cntd.ru/document/432897422" TargetMode="External"/><Relationship Id="rId17" Type="http://schemas.openxmlformats.org/officeDocument/2006/relationships/hyperlink" Target="http://docs.cntd.ru/document/453130912" TargetMode="External"/><Relationship Id="rId25" Type="http://schemas.openxmlformats.org/officeDocument/2006/relationships/hyperlink" Target="http://docs.cntd.ru/document/543730522" TargetMode="External"/><Relationship Id="rId33" Type="http://schemas.openxmlformats.org/officeDocument/2006/relationships/hyperlink" Target="http://docs.cntd.ru/document/543730522" TargetMode="External"/><Relationship Id="rId38" Type="http://schemas.openxmlformats.org/officeDocument/2006/relationships/hyperlink" Target="http://docs.cntd.ru/document/453130912" TargetMode="External"/><Relationship Id="rId46" Type="http://schemas.openxmlformats.org/officeDocument/2006/relationships/hyperlink" Target="http://docs.cntd.ru/document/453130912" TargetMode="External"/><Relationship Id="rId2" Type="http://schemas.openxmlformats.org/officeDocument/2006/relationships/settings" Target="settings.xml"/><Relationship Id="rId16" Type="http://schemas.openxmlformats.org/officeDocument/2006/relationships/hyperlink" Target="http://docs.cntd.ru/document/453130912" TargetMode="External"/><Relationship Id="rId20" Type="http://schemas.openxmlformats.org/officeDocument/2006/relationships/hyperlink" Target="http://docs.cntd.ru/document/543730522" TargetMode="External"/><Relationship Id="rId29" Type="http://schemas.openxmlformats.org/officeDocument/2006/relationships/hyperlink" Target="http://docs.cntd.ru/document/901919946" TargetMode="External"/><Relationship Id="rId41" Type="http://schemas.openxmlformats.org/officeDocument/2006/relationships/hyperlink" Target="http://docs.cntd.ru/document/543730522" TargetMode="External"/><Relationship Id="rId54" Type="http://schemas.openxmlformats.org/officeDocument/2006/relationships/hyperlink" Target="http://docs.cntd.ru/document/494213444" TargetMode="External"/><Relationship Id="rId1" Type="http://schemas.openxmlformats.org/officeDocument/2006/relationships/styles" Target="styles.xml"/><Relationship Id="rId6" Type="http://schemas.openxmlformats.org/officeDocument/2006/relationships/hyperlink" Target="http://docs.cntd.ru/document/453130912" TargetMode="External"/><Relationship Id="rId11" Type="http://schemas.openxmlformats.org/officeDocument/2006/relationships/hyperlink" Target="http://docs.cntd.ru/document/453130909" TargetMode="External"/><Relationship Id="rId24" Type="http://schemas.openxmlformats.org/officeDocument/2006/relationships/hyperlink" Target="http://docs.cntd.ru/document/543730522" TargetMode="External"/><Relationship Id="rId32" Type="http://schemas.openxmlformats.org/officeDocument/2006/relationships/hyperlink" Target="http://docs.cntd.ru/document/453130912" TargetMode="External"/><Relationship Id="rId37" Type="http://schemas.openxmlformats.org/officeDocument/2006/relationships/hyperlink" Target="http://docs.cntd.ru/document/453130912" TargetMode="External"/><Relationship Id="rId40" Type="http://schemas.openxmlformats.org/officeDocument/2006/relationships/hyperlink" Target="http://docs.cntd.ru/document/543730522" TargetMode="External"/><Relationship Id="rId45" Type="http://schemas.openxmlformats.org/officeDocument/2006/relationships/hyperlink" Target="http://docs.cntd.ru/document/543730522" TargetMode="External"/><Relationship Id="rId53" Type="http://schemas.openxmlformats.org/officeDocument/2006/relationships/hyperlink" Target="http://docs.cntd.ru/document/494224195" TargetMode="External"/><Relationship Id="rId58" Type="http://schemas.openxmlformats.org/officeDocument/2006/relationships/theme" Target="theme/theme1.xml"/><Relationship Id="rId5" Type="http://schemas.openxmlformats.org/officeDocument/2006/relationships/hyperlink" Target="http://docs.cntd.ru/document/453130909" TargetMode="External"/><Relationship Id="rId15" Type="http://schemas.openxmlformats.org/officeDocument/2006/relationships/hyperlink" Target="http://docs.cntd.ru/document/901919946" TargetMode="External"/><Relationship Id="rId23" Type="http://schemas.openxmlformats.org/officeDocument/2006/relationships/hyperlink" Target="http://docs.cntd.ru/document/543730522" TargetMode="External"/><Relationship Id="rId28" Type="http://schemas.openxmlformats.org/officeDocument/2006/relationships/hyperlink" Target="http://docs.cntd.ru/document/543730522" TargetMode="External"/><Relationship Id="rId36" Type="http://schemas.openxmlformats.org/officeDocument/2006/relationships/hyperlink" Target="http://docs.cntd.ru/document/453130912" TargetMode="External"/><Relationship Id="rId49" Type="http://schemas.openxmlformats.org/officeDocument/2006/relationships/hyperlink" Target="http://docs.cntd.ru/document/494211798" TargetMode="External"/><Relationship Id="rId57" Type="http://schemas.openxmlformats.org/officeDocument/2006/relationships/fontTable" Target="fontTable.xml"/><Relationship Id="rId10" Type="http://schemas.openxmlformats.org/officeDocument/2006/relationships/hyperlink" Target="http://docs.cntd.ru/document/9043973" TargetMode="External"/><Relationship Id="rId19" Type="http://schemas.openxmlformats.org/officeDocument/2006/relationships/hyperlink" Target="http://docs.cntd.ru/document/453130909" TargetMode="External"/><Relationship Id="rId31" Type="http://schemas.openxmlformats.org/officeDocument/2006/relationships/hyperlink" Target="http://docs.cntd.ru/document/543730522" TargetMode="External"/><Relationship Id="rId44" Type="http://schemas.openxmlformats.org/officeDocument/2006/relationships/hyperlink" Target="http://docs.cntd.ru/document/543730522" TargetMode="External"/><Relationship Id="rId52" Type="http://schemas.openxmlformats.org/officeDocument/2006/relationships/hyperlink" Target="http://docs.cntd.ru/document/494223726" TargetMode="External"/><Relationship Id="rId4" Type="http://schemas.openxmlformats.org/officeDocument/2006/relationships/hyperlink" Target="http://docs.cntd.ru/document/550296495" TargetMode="External"/><Relationship Id="rId9" Type="http://schemas.openxmlformats.org/officeDocument/2006/relationships/hyperlink" Target="http://docs.cntd.ru/document/543730522"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444743563" TargetMode="External"/><Relationship Id="rId27" Type="http://schemas.openxmlformats.org/officeDocument/2006/relationships/hyperlink" Target="http://docs.cntd.ru/document/543730522" TargetMode="External"/><Relationship Id="rId30" Type="http://schemas.openxmlformats.org/officeDocument/2006/relationships/hyperlink" Target="http://docs.cntd.ru/document/543730522" TargetMode="External"/><Relationship Id="rId35" Type="http://schemas.openxmlformats.org/officeDocument/2006/relationships/hyperlink" Target="http://docs.cntd.ru/document/453130912" TargetMode="External"/><Relationship Id="rId43" Type="http://schemas.openxmlformats.org/officeDocument/2006/relationships/hyperlink" Target="http://docs.cntd.ru/document/444743563" TargetMode="External"/><Relationship Id="rId48" Type="http://schemas.openxmlformats.org/officeDocument/2006/relationships/hyperlink" Target="http://docs.cntd.ru/document/494217806" TargetMode="External"/><Relationship Id="rId56" Type="http://schemas.openxmlformats.org/officeDocument/2006/relationships/hyperlink" Target="http://docs.cntd.ru/document/902331982" TargetMode="External"/><Relationship Id="rId8" Type="http://schemas.openxmlformats.org/officeDocument/2006/relationships/hyperlink" Target="http://docs.cntd.ru/document/444743563" TargetMode="External"/><Relationship Id="rId51" Type="http://schemas.openxmlformats.org/officeDocument/2006/relationships/hyperlink" Target="http://docs.cntd.ru/document/4942236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6594</Words>
  <Characters>37587</Characters>
  <Application>Microsoft Office Word</Application>
  <DocSecurity>0</DocSecurity>
  <Lines>313</Lines>
  <Paragraphs>88</Paragraphs>
  <ScaleCrop>false</ScaleCrop>
  <Company/>
  <LinksUpToDate>false</LinksUpToDate>
  <CharactersWithSpaces>44093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2019-03-20T09:41:00Z</dcterms:created>
  <dcterms:modified xsi:type="dcterms:W3CDTF">2019-03-20T09:42:00Z</dcterms:modified>
</cp:coreProperties>
</file>